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07BDBE93" w:rsidR="00A24D3D" w:rsidRPr="00F778E4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AA164F">
        <w:rPr>
          <w:rFonts w:ascii="Times New Roman" w:hAnsi="Times New Roman"/>
          <w:b/>
          <w:sz w:val="24"/>
          <w:szCs w:val="24"/>
        </w:rPr>
        <w:t>1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0B5A55E3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0A34E0">
        <w:rPr>
          <w:rFonts w:ascii="Times New Roman" w:hAnsi="Times New Roman"/>
          <w:b/>
          <w:sz w:val="24"/>
          <w:szCs w:val="24"/>
        </w:rPr>
        <w:t>4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0197E657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9D161A">
        <w:rPr>
          <w:rFonts w:ascii="Times New Roman" w:hAnsi="Times New Roman" w:cs="Times New Roman"/>
          <w:sz w:val="24"/>
          <w:szCs w:val="24"/>
        </w:rPr>
        <w:tab/>
      </w:r>
      <w:r w:rsidR="00504ACB">
        <w:rPr>
          <w:rFonts w:ascii="Times New Roman" w:hAnsi="Times New Roman" w:cs="Times New Roman"/>
          <w:sz w:val="24"/>
          <w:szCs w:val="24"/>
        </w:rPr>
        <w:t xml:space="preserve">   </w:t>
      </w:r>
      <w:r w:rsidR="00B569C4">
        <w:rPr>
          <w:rFonts w:ascii="Times New Roman" w:hAnsi="Times New Roman" w:cs="Times New Roman"/>
          <w:sz w:val="24"/>
          <w:szCs w:val="24"/>
        </w:rPr>
        <w:t>01</w:t>
      </w:r>
      <w:r w:rsidR="006E4385">
        <w:rPr>
          <w:rFonts w:ascii="Times New Roman" w:hAnsi="Times New Roman" w:cs="Times New Roman"/>
          <w:sz w:val="24"/>
          <w:szCs w:val="24"/>
        </w:rPr>
        <w:t xml:space="preserve"> </w:t>
      </w:r>
      <w:r w:rsidR="00B569C4">
        <w:rPr>
          <w:rFonts w:ascii="Times New Roman" w:hAnsi="Times New Roman" w:cs="Times New Roman"/>
          <w:sz w:val="24"/>
          <w:szCs w:val="24"/>
        </w:rPr>
        <w:t>февраля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B305FF">
        <w:rPr>
          <w:rFonts w:ascii="Times New Roman" w:hAnsi="Times New Roman" w:cs="Times New Roman"/>
          <w:sz w:val="24"/>
          <w:szCs w:val="24"/>
        </w:rPr>
        <w:t>4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3668C549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0A34E0">
        <w:rPr>
          <w:rFonts w:ascii="Times New Roman" w:hAnsi="Times New Roman"/>
          <w:sz w:val="24"/>
          <w:szCs w:val="24"/>
        </w:rPr>
        <w:t>4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0235C25C" w:rsidR="003C1ADA" w:rsidRPr="00D47852" w:rsidRDefault="00DF2C4A" w:rsidP="003C1A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62C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</w:t>
      </w:r>
      <w:r w:rsidR="008B6A66" w:rsidRPr="0030662C">
        <w:rPr>
          <w:rFonts w:ascii="Times New Roman" w:hAnsi="Times New Roman"/>
          <w:sz w:val="24"/>
          <w:szCs w:val="24"/>
        </w:rPr>
        <w:t xml:space="preserve">в лице </w:t>
      </w:r>
      <w:r w:rsidR="00833E47" w:rsidRPr="0030662C">
        <w:rPr>
          <w:rFonts w:ascii="Times New Roman" w:hAnsi="Times New Roman"/>
          <w:sz w:val="24"/>
          <w:szCs w:val="24"/>
        </w:rPr>
        <w:t xml:space="preserve">директора – </w:t>
      </w:r>
      <w:r w:rsidR="00833E47">
        <w:rPr>
          <w:rFonts w:ascii="Times New Roman" w:hAnsi="Times New Roman"/>
          <w:sz w:val="24"/>
          <w:szCs w:val="24"/>
        </w:rPr>
        <w:t>Добровольского Алексея Альбертовича</w:t>
      </w:r>
      <w:r w:rsidRPr="0030662C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986090" w:rsidRDefault="007304D1" w:rsidP="00AE5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 xml:space="preserve">, </w:t>
      </w:r>
      <w:r w:rsidR="00AE5644" w:rsidRPr="00AE5644">
        <w:rPr>
          <w:rFonts w:ascii="Times New Roman" w:hAnsi="Times New Roman"/>
          <w:sz w:val="24"/>
          <w:szCs w:val="24"/>
        </w:rPr>
        <w:t>директор</w:t>
      </w:r>
      <w:r w:rsidR="00AE5644">
        <w:rPr>
          <w:rFonts w:ascii="Times New Roman" w:hAnsi="Times New Roman"/>
          <w:sz w:val="24"/>
          <w:szCs w:val="24"/>
        </w:rPr>
        <w:t>а</w:t>
      </w:r>
      <w:r w:rsidR="00AE5644" w:rsidRPr="00AE5644">
        <w:rPr>
          <w:rFonts w:ascii="Times New Roman" w:hAnsi="Times New Roman"/>
          <w:sz w:val="24"/>
          <w:szCs w:val="24"/>
        </w:rPr>
        <w:t xml:space="preserve"> АСП ООО «Капитал МС» –</w:t>
      </w:r>
      <w:r w:rsidR="00AE5644">
        <w:rPr>
          <w:rFonts w:ascii="Times New Roman" w:hAnsi="Times New Roman"/>
          <w:sz w:val="24"/>
          <w:szCs w:val="24"/>
        </w:rPr>
        <w:t xml:space="preserve"> </w:t>
      </w:r>
      <w:r w:rsidR="00AE5644" w:rsidRPr="00AE5644">
        <w:rPr>
          <w:rFonts w:ascii="Times New Roman" w:hAnsi="Times New Roman"/>
          <w:sz w:val="24"/>
          <w:szCs w:val="24"/>
        </w:rPr>
        <w:t>Филиал в ХМАО-Югре</w:t>
      </w:r>
      <w:r w:rsidRPr="007304D1">
        <w:rPr>
          <w:rFonts w:ascii="Times New Roman" w:hAnsi="Times New Roman"/>
          <w:sz w:val="24"/>
          <w:szCs w:val="24"/>
        </w:rPr>
        <w:t xml:space="preserve"> – Кузнецовой </w:t>
      </w:r>
      <w:proofErr w:type="spellStart"/>
      <w:r w:rsidRPr="007304D1">
        <w:rPr>
          <w:rFonts w:ascii="Times New Roman" w:hAnsi="Times New Roman"/>
          <w:sz w:val="24"/>
          <w:szCs w:val="24"/>
        </w:rPr>
        <w:t>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</w:t>
      </w:r>
      <w:proofErr w:type="spellEnd"/>
      <w:r w:rsidRPr="007304D1">
        <w:rPr>
          <w:rFonts w:ascii="Times New Roman" w:hAnsi="Times New Roman"/>
          <w:sz w:val="24"/>
          <w:szCs w:val="24"/>
        </w:rPr>
        <w:t xml:space="preserve"> Юрьевны;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proofErr w:type="spellStart"/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proofErr w:type="spellEnd"/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73635E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D95B864" w14:textId="562DA444" w:rsidR="00504ACB" w:rsidRPr="00833E47" w:rsidRDefault="00FA47A7" w:rsidP="00C1245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3635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0003C046" w14:textId="3C58E2FB" w:rsidR="000A34E0" w:rsidRDefault="000A34E0" w:rsidP="00C12451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Абзац 21</w:t>
      </w:r>
      <w:r w:rsidRPr="00C31374">
        <w:rPr>
          <w:rFonts w:ascii="Times New Roman" w:hAnsi="Times New Roman"/>
          <w:bCs/>
          <w:sz w:val="24"/>
          <w:szCs w:val="24"/>
        </w:rPr>
        <w:t xml:space="preserve"> п. 1 раздела 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090267E8" w14:textId="5FD79CB7" w:rsidR="000A34E0" w:rsidRDefault="000A34E0" w:rsidP="00C12451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A34E0">
        <w:rPr>
          <w:rFonts w:ascii="Times New Roman" w:hAnsi="Times New Roman"/>
          <w:bCs/>
          <w:sz w:val="24"/>
          <w:szCs w:val="24"/>
        </w:rPr>
        <w:t>«–</w:t>
      </w:r>
      <w:r w:rsidR="00751C1A">
        <w:rPr>
          <w:rFonts w:ascii="Times New Roman" w:hAnsi="Times New Roman"/>
          <w:bCs/>
          <w:sz w:val="24"/>
          <w:szCs w:val="24"/>
        </w:rPr>
        <w:t xml:space="preserve"> </w:t>
      </w:r>
      <w:r w:rsidRPr="000A34E0">
        <w:rPr>
          <w:rFonts w:ascii="Times New Roman" w:hAnsi="Times New Roman"/>
          <w:bCs/>
          <w:sz w:val="24"/>
          <w:szCs w:val="24"/>
        </w:rPr>
        <w:t>Приказом Министерства здравоохранения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10.02.2023 № 44н «</w:t>
      </w:r>
      <w:r w:rsidRPr="000A34E0">
        <w:rPr>
          <w:rFonts w:ascii="Times New Roman" w:hAnsi="Times New Roman"/>
          <w:bCs/>
          <w:sz w:val="24"/>
          <w:szCs w:val="24"/>
        </w:rPr>
        <w:t xml:space="preserve">Об утверждении Требований к структуре и </w:t>
      </w:r>
      <w:r>
        <w:rPr>
          <w:rFonts w:ascii="Times New Roman" w:hAnsi="Times New Roman"/>
          <w:bCs/>
          <w:sz w:val="24"/>
          <w:szCs w:val="24"/>
        </w:rPr>
        <w:t>содержанию тарифного соглашения»;».</w:t>
      </w:r>
    </w:p>
    <w:p w14:paraId="4AFC9662" w14:textId="6F57E4C6" w:rsidR="006348D8" w:rsidRPr="00426578" w:rsidRDefault="006348D8" w:rsidP="00C12451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26578">
        <w:rPr>
          <w:rFonts w:ascii="Times New Roman" w:hAnsi="Times New Roman"/>
          <w:bCs/>
          <w:sz w:val="24"/>
          <w:szCs w:val="24"/>
        </w:rPr>
        <w:t>Абзац 27 п. 1 раздела I исключить.</w:t>
      </w:r>
    </w:p>
    <w:p w14:paraId="752D8BC4" w14:textId="7FE7FA8D" w:rsidR="006348D8" w:rsidRDefault="006348D8" w:rsidP="00C12451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9809FD">
        <w:rPr>
          <w:rFonts w:ascii="Times New Roman" w:hAnsi="Times New Roman"/>
          <w:bCs/>
          <w:sz w:val="24"/>
          <w:szCs w:val="24"/>
        </w:rPr>
        <w:t>Наименование раздела II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809FD">
        <w:rPr>
          <w:rFonts w:ascii="Times New Roman" w:hAnsi="Times New Roman"/>
          <w:bCs/>
          <w:sz w:val="24"/>
          <w:szCs w:val="24"/>
        </w:rPr>
        <w:t>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279AFCFB" w14:textId="717DCBC0" w:rsidR="006348D8" w:rsidRDefault="006348D8" w:rsidP="00C12451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«С</w:t>
      </w:r>
      <w:r w:rsidRPr="006348D8">
        <w:rPr>
          <w:rFonts w:ascii="Times New Roman" w:hAnsi="Times New Roman"/>
          <w:bCs/>
          <w:sz w:val="24"/>
          <w:szCs w:val="24"/>
        </w:rPr>
        <w:t xml:space="preserve">пособы оплаты медицинской помощи, применяемые в </w:t>
      </w:r>
      <w:r>
        <w:rPr>
          <w:rFonts w:ascii="Times New Roman" w:hAnsi="Times New Roman"/>
          <w:bCs/>
          <w:sz w:val="24"/>
          <w:szCs w:val="24"/>
        </w:rPr>
        <w:t>ХМАО – Югре».</w:t>
      </w:r>
    </w:p>
    <w:p w14:paraId="01FE7812" w14:textId="76B2160D" w:rsidR="006348D8" w:rsidRDefault="006348D8" w:rsidP="00C12451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Абзац 3 </w:t>
      </w:r>
      <w:r w:rsidRPr="009809FD">
        <w:rPr>
          <w:rFonts w:ascii="Times New Roman" w:hAnsi="Times New Roman"/>
          <w:bCs/>
          <w:sz w:val="24"/>
          <w:szCs w:val="24"/>
        </w:rPr>
        <w:t>раздела II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809FD">
        <w:rPr>
          <w:rFonts w:ascii="Times New Roman" w:hAnsi="Times New Roman"/>
          <w:bCs/>
          <w:sz w:val="24"/>
          <w:szCs w:val="24"/>
        </w:rPr>
        <w:t>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38329E97" w14:textId="6DA3F34B" w:rsidR="006348D8" w:rsidRPr="006348D8" w:rsidRDefault="006348D8" w:rsidP="006348D8">
      <w:pPr>
        <w:pStyle w:val="a5"/>
        <w:spacing w:before="0" w:beforeAutospacing="0" w:after="0" w:afterAutospacing="0" w:line="180" w:lineRule="atLeast"/>
        <w:ind w:firstLine="540"/>
        <w:jc w:val="both"/>
        <w:rPr>
          <w:color w:val="auto"/>
          <w:sz w:val="24"/>
          <w:szCs w:val="24"/>
        </w:rPr>
      </w:pPr>
      <w:r>
        <w:rPr>
          <w:bCs/>
          <w:sz w:val="24"/>
          <w:szCs w:val="24"/>
        </w:rPr>
        <w:t>«–</w:t>
      </w:r>
      <w:r w:rsidR="00751C1A">
        <w:rPr>
          <w:bCs/>
          <w:sz w:val="24"/>
          <w:szCs w:val="24"/>
        </w:rPr>
        <w:t xml:space="preserve"> </w:t>
      </w:r>
      <w:r w:rsidRPr="006348D8">
        <w:rPr>
          <w:color w:val="auto"/>
          <w:sz w:val="24"/>
          <w:szCs w:val="24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6348D8">
        <w:rPr>
          <w:color w:val="auto"/>
          <w:sz w:val="24"/>
          <w:szCs w:val="24"/>
        </w:rPr>
        <w:t>биопсийного</w:t>
      </w:r>
      <w:proofErr w:type="spellEnd"/>
      <w:r w:rsidRPr="006348D8">
        <w:rPr>
          <w:color w:val="auto"/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молекулярно-генетические исследования и патолого-анатомические исследования </w:t>
      </w:r>
      <w:proofErr w:type="spellStart"/>
      <w:r w:rsidRPr="006348D8">
        <w:rPr>
          <w:color w:val="auto"/>
          <w:sz w:val="24"/>
          <w:szCs w:val="24"/>
        </w:rPr>
        <w:t>биопсийного</w:t>
      </w:r>
      <w:proofErr w:type="spellEnd"/>
      <w:r w:rsidRPr="006348D8">
        <w:rPr>
          <w:color w:val="auto"/>
          <w:sz w:val="24"/>
          <w:szCs w:val="24"/>
        </w:rPr>
        <w:t xml:space="preserve"> (операционного) материала), на проведение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средств на оплату диспансерного наблюдения, включая диспансерное наблюдение работающих граждан, и финансовое обеспечение фельдшерских здравпунктов,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>
        <w:rPr>
          <w:color w:val="auto"/>
          <w:sz w:val="24"/>
          <w:szCs w:val="24"/>
        </w:rPr>
        <w:t>;».</w:t>
      </w:r>
    </w:p>
    <w:p w14:paraId="3A671FB0" w14:textId="19E96537" w:rsidR="00426578" w:rsidRPr="005556D0" w:rsidRDefault="00426578" w:rsidP="00B305FF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556D0">
        <w:rPr>
          <w:rFonts w:ascii="Times New Roman" w:hAnsi="Times New Roman"/>
          <w:bCs/>
          <w:sz w:val="24"/>
          <w:szCs w:val="24"/>
        </w:rPr>
        <w:t>Раздел II после абзаца 14 дополнить абзацем следующего содержания:</w:t>
      </w:r>
    </w:p>
    <w:p w14:paraId="6E0CAB42" w14:textId="431AABD2" w:rsidR="00426578" w:rsidRPr="005556D0" w:rsidRDefault="00426578" w:rsidP="00426578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556D0">
        <w:rPr>
          <w:rFonts w:ascii="Times New Roman" w:hAnsi="Times New Roman"/>
          <w:bCs/>
          <w:sz w:val="24"/>
          <w:szCs w:val="24"/>
        </w:rPr>
        <w:lastRenderedPageBreak/>
        <w:t>«Проведение маммографии с применением искусственного интеллекта на территории ХМАО – Югры не осуществляется, в связи с отсутствием медицинских изделий, использующих системы поддержки принятия врачебных решений (искусственный интеллект).»</w:t>
      </w:r>
    </w:p>
    <w:p w14:paraId="4495431A" w14:textId="125E75E3" w:rsidR="00123E76" w:rsidRPr="005556D0" w:rsidRDefault="00123E76" w:rsidP="00B305FF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556D0">
        <w:rPr>
          <w:rFonts w:ascii="Times New Roman" w:hAnsi="Times New Roman"/>
          <w:bCs/>
          <w:sz w:val="24"/>
          <w:szCs w:val="24"/>
        </w:rPr>
        <w:t>Абзац 19 раздела II изложить в новой редакции:</w:t>
      </w:r>
    </w:p>
    <w:p w14:paraId="7D326BCC" w14:textId="45B963C8" w:rsidR="00123E76" w:rsidRPr="005556D0" w:rsidRDefault="00123E76" w:rsidP="00123E76">
      <w:pPr>
        <w:pStyle w:val="a5"/>
        <w:spacing w:before="0" w:beforeAutospacing="0" w:after="0" w:afterAutospacing="0" w:line="180" w:lineRule="atLeast"/>
        <w:ind w:firstLine="540"/>
        <w:jc w:val="both"/>
        <w:rPr>
          <w:bCs/>
          <w:color w:val="auto"/>
          <w:sz w:val="24"/>
          <w:szCs w:val="24"/>
        </w:rPr>
      </w:pPr>
      <w:r w:rsidRPr="005556D0">
        <w:rPr>
          <w:bCs/>
          <w:sz w:val="24"/>
          <w:szCs w:val="24"/>
        </w:rPr>
        <w:t>«–</w:t>
      </w:r>
      <w:r w:rsidR="00751C1A" w:rsidRPr="005556D0">
        <w:rPr>
          <w:bCs/>
          <w:sz w:val="24"/>
          <w:szCs w:val="24"/>
        </w:rPr>
        <w:t xml:space="preserve"> </w:t>
      </w:r>
      <w:r w:rsidRPr="005556D0">
        <w:rPr>
          <w:color w:val="auto"/>
          <w:sz w:val="24"/>
          <w:szCs w:val="24"/>
        </w:rPr>
        <w:t xml:space="preserve"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приведенных в </w:t>
      </w:r>
      <w:r w:rsidRPr="005556D0">
        <w:rPr>
          <w:bCs/>
          <w:color w:val="auto"/>
          <w:sz w:val="24"/>
          <w:szCs w:val="24"/>
        </w:rPr>
        <w:t>приложении 14 к ТПГГ на 2024-2026 гг. ХМАО-Югры, в том числе в сочетании с оплатой за услугу диализа;».</w:t>
      </w:r>
    </w:p>
    <w:p w14:paraId="668D2912" w14:textId="61B300F6" w:rsidR="00123E76" w:rsidRPr="005556D0" w:rsidRDefault="00123E76" w:rsidP="00B305FF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556D0">
        <w:rPr>
          <w:rFonts w:ascii="Times New Roman" w:hAnsi="Times New Roman"/>
          <w:bCs/>
          <w:sz w:val="24"/>
          <w:szCs w:val="24"/>
        </w:rPr>
        <w:t>Абзац 23 раздела II изложить в новой редакции:</w:t>
      </w:r>
    </w:p>
    <w:p w14:paraId="220E1E53" w14:textId="7435B9E8" w:rsidR="00123E76" w:rsidRPr="005556D0" w:rsidRDefault="00123E76" w:rsidP="00123E76">
      <w:pPr>
        <w:pStyle w:val="a5"/>
        <w:spacing w:before="0" w:beforeAutospacing="0" w:after="0" w:afterAutospacing="0" w:line="180" w:lineRule="atLeast"/>
        <w:ind w:firstLine="540"/>
        <w:jc w:val="both"/>
        <w:rPr>
          <w:bCs/>
          <w:color w:val="auto"/>
          <w:sz w:val="24"/>
          <w:szCs w:val="24"/>
        </w:rPr>
      </w:pPr>
      <w:r w:rsidRPr="005556D0">
        <w:rPr>
          <w:bCs/>
          <w:sz w:val="24"/>
          <w:szCs w:val="24"/>
        </w:rPr>
        <w:t>«–</w:t>
      </w:r>
      <w:r w:rsidR="00751C1A" w:rsidRPr="005556D0">
        <w:rPr>
          <w:bCs/>
          <w:sz w:val="24"/>
          <w:szCs w:val="24"/>
        </w:rPr>
        <w:t xml:space="preserve"> </w:t>
      </w:r>
      <w:r w:rsidRPr="005556D0">
        <w:rPr>
          <w:color w:val="auto"/>
          <w:sz w:val="24"/>
          <w:szCs w:val="24"/>
        </w:rPr>
        <w:t>за прерванный случай оказания медицинской помощи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предусмотренных</w:t>
      </w:r>
      <w:r w:rsidRPr="005556D0">
        <w:rPr>
          <w:bCs/>
          <w:color w:val="auto"/>
          <w:sz w:val="24"/>
          <w:szCs w:val="24"/>
        </w:rPr>
        <w:t xml:space="preserve"> приложением 14 к ТПГГ на 2024-2026 гг. ХМАО-Югры,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помощи);»</w:t>
      </w:r>
    </w:p>
    <w:p w14:paraId="7DEC2403" w14:textId="24E64FF5" w:rsidR="003465A2" w:rsidRPr="005556D0" w:rsidRDefault="003465A2" w:rsidP="00B305FF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556D0">
        <w:rPr>
          <w:rFonts w:ascii="Times New Roman" w:hAnsi="Times New Roman"/>
          <w:bCs/>
          <w:sz w:val="24"/>
          <w:szCs w:val="24"/>
        </w:rPr>
        <w:t>Абзац 31 раздела II изложить в новой редакции:</w:t>
      </w:r>
    </w:p>
    <w:p w14:paraId="40DD5F9D" w14:textId="4C29F9B5" w:rsidR="003465A2" w:rsidRPr="003465A2" w:rsidRDefault="003465A2" w:rsidP="003465A2">
      <w:pPr>
        <w:pStyle w:val="a5"/>
        <w:spacing w:before="0" w:beforeAutospacing="0" w:after="0" w:afterAutospacing="0" w:line="180" w:lineRule="atLeast"/>
        <w:ind w:firstLine="540"/>
        <w:jc w:val="both"/>
        <w:rPr>
          <w:color w:val="auto"/>
          <w:sz w:val="24"/>
          <w:szCs w:val="24"/>
        </w:rPr>
      </w:pPr>
      <w:r w:rsidRPr="005556D0">
        <w:rPr>
          <w:bCs/>
          <w:sz w:val="24"/>
          <w:szCs w:val="24"/>
        </w:rPr>
        <w:t>«–</w:t>
      </w:r>
      <w:r w:rsidR="00751C1A" w:rsidRPr="005556D0">
        <w:rPr>
          <w:bCs/>
          <w:sz w:val="24"/>
          <w:szCs w:val="24"/>
        </w:rPr>
        <w:t xml:space="preserve"> </w:t>
      </w:r>
      <w:r w:rsidRPr="005556D0">
        <w:rPr>
          <w:color w:val="auto"/>
          <w:sz w:val="24"/>
          <w:szCs w:val="24"/>
        </w:rPr>
        <w:t>по подушевому нормативу финансирования на прикрепившихся к такой медицинской организации лиц, включая оплату медицинской помощи по всем видам и условиям предоставляемой медицинской организацией медицинской помощи,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</w:t>
      </w:r>
      <w:r w:rsidRPr="003465A2">
        <w:rPr>
          <w:color w:val="auto"/>
          <w:sz w:val="24"/>
          <w:szCs w:val="24"/>
        </w:rPr>
        <w:t xml:space="preserve">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Pr="003465A2">
        <w:rPr>
          <w:color w:val="auto"/>
          <w:sz w:val="24"/>
          <w:szCs w:val="24"/>
        </w:rPr>
        <w:t>биопсийного</w:t>
      </w:r>
      <w:proofErr w:type="spellEnd"/>
      <w:r w:rsidRPr="003465A2">
        <w:rPr>
          <w:color w:val="auto"/>
          <w:sz w:val="24"/>
          <w:szCs w:val="24"/>
        </w:rPr>
        <w:t xml:space="preserve"> (операционного) материала,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 и диспансеризации для оценки репродуктивного здоровья женщин и мужчин, а также расходы на оплату диспансерного наблюдения, включая диспансерное наблюдение работающих граждан и (или) обучающихся в образовательных организациях, и расходы на финансовое обеспечение фельдшерских здравпунктов и фельдшерско-акушерских пунктов</w:t>
      </w:r>
      <w:r>
        <w:rPr>
          <w:color w:val="auto"/>
          <w:sz w:val="24"/>
          <w:szCs w:val="24"/>
        </w:rPr>
        <w:t>;»</w:t>
      </w:r>
      <w:r w:rsidR="00500806">
        <w:rPr>
          <w:color w:val="auto"/>
          <w:sz w:val="24"/>
          <w:szCs w:val="24"/>
        </w:rPr>
        <w:t>.</w:t>
      </w:r>
    </w:p>
    <w:p w14:paraId="7AA46151" w14:textId="09DBD688" w:rsidR="00762617" w:rsidRDefault="00762617" w:rsidP="00B305FF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465A2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35</w:t>
      </w:r>
      <w:r w:rsidRPr="003465A2">
        <w:rPr>
          <w:rFonts w:ascii="Times New Roman" w:hAnsi="Times New Roman"/>
          <w:bCs/>
          <w:sz w:val="24"/>
          <w:szCs w:val="24"/>
        </w:rPr>
        <w:t xml:space="preserve"> раздела 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504BDFF7" w14:textId="4000C8A4" w:rsidR="00762617" w:rsidRDefault="00762617" w:rsidP="00762617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762617">
        <w:rPr>
          <w:rFonts w:ascii="Times New Roman" w:hAnsi="Times New Roman"/>
          <w:bCs/>
          <w:sz w:val="24"/>
          <w:szCs w:val="24"/>
        </w:rPr>
        <w:t>В соответствии с Методическими рекомендациями при необходимости</w:t>
      </w:r>
      <w:r w:rsidRPr="0076261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2617">
        <w:rPr>
          <w:rFonts w:ascii="Times New Roman" w:hAnsi="Times New Roman"/>
          <w:bCs/>
          <w:sz w:val="24"/>
          <w:szCs w:val="24"/>
        </w:rPr>
        <w:t xml:space="preserve">выполнения диагностических медицинских услуг другой медицинской организацией по направлению с учетом выстроенной маршрутизации возможно применение способа оплаты медицинской помощи - через </w:t>
      </w:r>
      <w:r w:rsidRPr="00762617">
        <w:rPr>
          <w:rFonts w:ascii="Times New Roman" w:hAnsi="Times New Roman"/>
          <w:bCs/>
          <w:sz w:val="24"/>
          <w:szCs w:val="24"/>
        </w:rPr>
        <w:lastRenderedPageBreak/>
        <w:t xml:space="preserve">страховую медицинскую организацию (по тарифам для проведения межучрежденческих, в том числе межтерриториальных, расчетов, установленным тарифным соглашением) (далее – МУР). Порядок оплаты медицинской помощи при межучрежденческих расчетах (МУР) на территории ХМАО-Югры приведен в </w:t>
      </w:r>
      <w:r w:rsidRPr="00762617">
        <w:rPr>
          <w:rFonts w:ascii="Times New Roman" w:hAnsi="Times New Roman"/>
          <w:b/>
          <w:bCs/>
          <w:sz w:val="24"/>
          <w:szCs w:val="24"/>
        </w:rPr>
        <w:t xml:space="preserve">приложении 51 </w:t>
      </w:r>
      <w:r w:rsidRPr="00762617">
        <w:rPr>
          <w:rFonts w:ascii="Times New Roman" w:hAnsi="Times New Roman"/>
          <w:bCs/>
          <w:sz w:val="24"/>
          <w:szCs w:val="24"/>
        </w:rPr>
        <w:t>к настоящему Тарифному соглашению</w:t>
      </w:r>
      <w:r>
        <w:rPr>
          <w:rFonts w:ascii="Times New Roman" w:hAnsi="Times New Roman"/>
          <w:bCs/>
          <w:sz w:val="24"/>
          <w:szCs w:val="24"/>
        </w:rPr>
        <w:t>.»</w:t>
      </w:r>
    </w:p>
    <w:p w14:paraId="025C1C64" w14:textId="2F63D38D" w:rsidR="0052532F" w:rsidRDefault="0052532F" w:rsidP="0052532F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2532F">
        <w:rPr>
          <w:rFonts w:ascii="Times New Roman" w:hAnsi="Times New Roman"/>
          <w:bCs/>
          <w:sz w:val="24"/>
          <w:szCs w:val="24"/>
        </w:rPr>
        <w:t xml:space="preserve">Раздел II после абзаца </w:t>
      </w:r>
      <w:r>
        <w:rPr>
          <w:rFonts w:ascii="Times New Roman" w:hAnsi="Times New Roman"/>
          <w:bCs/>
          <w:sz w:val="24"/>
          <w:szCs w:val="24"/>
        </w:rPr>
        <w:t>35</w:t>
      </w:r>
      <w:r w:rsidRPr="0052532F">
        <w:rPr>
          <w:rFonts w:ascii="Times New Roman" w:hAnsi="Times New Roman"/>
          <w:bCs/>
          <w:sz w:val="24"/>
          <w:szCs w:val="24"/>
        </w:rPr>
        <w:t xml:space="preserve"> дополнить абзацем следующего содержания:</w:t>
      </w:r>
    </w:p>
    <w:p w14:paraId="22B9C7A6" w14:textId="12DBD3D9" w:rsidR="0052532F" w:rsidRDefault="0052532F" w:rsidP="0052532F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52532F">
        <w:rPr>
          <w:rFonts w:ascii="Times New Roman" w:hAnsi="Times New Roman"/>
          <w:bCs/>
          <w:sz w:val="24"/>
          <w:szCs w:val="24"/>
        </w:rPr>
        <w:t>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обязательного медицинского страхования, в указанных медицинских организациях осуществляется за счет средств обязательного медицинского страхования.</w:t>
      </w:r>
      <w:r>
        <w:rPr>
          <w:rFonts w:ascii="Times New Roman" w:hAnsi="Times New Roman"/>
          <w:bCs/>
          <w:sz w:val="24"/>
          <w:szCs w:val="24"/>
        </w:rPr>
        <w:t>»</w:t>
      </w:r>
    </w:p>
    <w:p w14:paraId="134F1D9C" w14:textId="63E0414F" w:rsidR="00C22C34" w:rsidRDefault="00C22C34" w:rsidP="00B305FF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4A52CD">
        <w:rPr>
          <w:rFonts w:ascii="Times New Roman" w:hAnsi="Times New Roman"/>
          <w:bCs/>
          <w:sz w:val="24"/>
          <w:szCs w:val="24"/>
        </w:rPr>
        <w:t xml:space="preserve">Пункт </w:t>
      </w:r>
      <w:r>
        <w:rPr>
          <w:rFonts w:ascii="Times New Roman" w:hAnsi="Times New Roman"/>
          <w:bCs/>
          <w:sz w:val="24"/>
          <w:szCs w:val="24"/>
        </w:rPr>
        <w:t>3</w:t>
      </w:r>
      <w:r w:rsidRPr="004A52CD">
        <w:rPr>
          <w:rFonts w:ascii="Times New Roman" w:hAnsi="Times New Roman"/>
          <w:bCs/>
          <w:sz w:val="24"/>
          <w:szCs w:val="24"/>
        </w:rPr>
        <w:t xml:space="preserve"> части </w:t>
      </w:r>
      <w:r>
        <w:rPr>
          <w:rFonts w:ascii="Times New Roman" w:hAnsi="Times New Roman"/>
          <w:bCs/>
          <w:sz w:val="24"/>
          <w:szCs w:val="24"/>
        </w:rPr>
        <w:t>1</w:t>
      </w:r>
      <w:r w:rsidRPr="004A52CD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39073099" w14:textId="169BFF43" w:rsidR="00C22C34" w:rsidRPr="000E710A" w:rsidRDefault="00C22C34" w:rsidP="00C22C34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E710A">
        <w:rPr>
          <w:rFonts w:ascii="Times New Roman" w:hAnsi="Times New Roman"/>
          <w:bCs/>
          <w:sz w:val="24"/>
          <w:szCs w:val="24"/>
        </w:rPr>
        <w:t>«Тарифы на оплату медицинской помощи формируются по видам и условиям оказания медицинской помощи, определённым ТП ОМС и рассчитываются в соответствии с методикой расчёта тарифов на оплату медицинской помощи по обязательному медицинскому страхованию, установленной Правилами ОМС, с учётом порядков оказания медицинской помощи,  стандартов медицинской помощи и на основе клинических рекомендаций и включают в себя статьи затрат, установленные ТП ОМС.»</w:t>
      </w:r>
      <w:r w:rsidR="00500806" w:rsidRPr="000E710A">
        <w:rPr>
          <w:rFonts w:ascii="Times New Roman" w:hAnsi="Times New Roman"/>
          <w:bCs/>
          <w:sz w:val="24"/>
          <w:szCs w:val="24"/>
        </w:rPr>
        <w:t>.</w:t>
      </w:r>
    </w:p>
    <w:p w14:paraId="4B3A2934" w14:textId="603134D4" w:rsidR="005E104E" w:rsidRPr="000E710A" w:rsidRDefault="005E104E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E710A">
        <w:rPr>
          <w:rFonts w:ascii="Times New Roman" w:hAnsi="Times New Roman"/>
          <w:bCs/>
          <w:sz w:val="24"/>
          <w:szCs w:val="24"/>
        </w:rPr>
        <w:t>Абзац 17</w:t>
      </w:r>
      <w:r w:rsidR="003F1F31">
        <w:rPr>
          <w:rFonts w:ascii="Times New Roman" w:hAnsi="Times New Roman"/>
          <w:bCs/>
          <w:sz w:val="24"/>
          <w:szCs w:val="24"/>
        </w:rPr>
        <w:t>,</w:t>
      </w:r>
      <w:r w:rsidR="00A06A76">
        <w:rPr>
          <w:rFonts w:ascii="Times New Roman" w:hAnsi="Times New Roman"/>
          <w:bCs/>
          <w:sz w:val="24"/>
          <w:szCs w:val="24"/>
        </w:rPr>
        <w:t>18</w:t>
      </w:r>
      <w:r w:rsidR="003F1F31">
        <w:rPr>
          <w:rFonts w:ascii="Times New Roman" w:hAnsi="Times New Roman"/>
          <w:bCs/>
          <w:sz w:val="24"/>
          <w:szCs w:val="24"/>
        </w:rPr>
        <w:t xml:space="preserve"> и 19</w:t>
      </w:r>
      <w:r w:rsidRPr="000E710A">
        <w:rPr>
          <w:rFonts w:ascii="Times New Roman" w:hAnsi="Times New Roman"/>
          <w:bCs/>
          <w:sz w:val="24"/>
          <w:szCs w:val="24"/>
        </w:rPr>
        <w:t xml:space="preserve"> пункта 1 части 2 раздела III изложить в новой редакции:</w:t>
      </w:r>
    </w:p>
    <w:p w14:paraId="08E29F3E" w14:textId="77777777" w:rsidR="00A06A76" w:rsidRDefault="005E104E" w:rsidP="00500806">
      <w:pPr>
        <w:pStyle w:val="a5"/>
        <w:spacing w:before="0" w:beforeAutospacing="0" w:after="0" w:afterAutospacing="0" w:line="180" w:lineRule="atLeast"/>
        <w:ind w:firstLine="540"/>
        <w:jc w:val="both"/>
        <w:rPr>
          <w:color w:val="auto"/>
          <w:sz w:val="24"/>
          <w:szCs w:val="24"/>
        </w:rPr>
      </w:pPr>
      <w:r w:rsidRPr="000E710A">
        <w:rPr>
          <w:bCs/>
          <w:sz w:val="24"/>
          <w:szCs w:val="24"/>
        </w:rPr>
        <w:t>«</w:t>
      </w:r>
      <w:r w:rsidRPr="000E710A">
        <w:rPr>
          <w:color w:val="auto"/>
          <w:sz w:val="24"/>
          <w:szCs w:val="24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в амбулаторных условиях составляет 15 900,00 руб.</w:t>
      </w:r>
    </w:p>
    <w:p w14:paraId="5AC49A3B" w14:textId="2ABB482B" w:rsidR="003F1F31" w:rsidRDefault="00A06A76" w:rsidP="00500806">
      <w:pPr>
        <w:pStyle w:val="a5"/>
        <w:spacing w:before="0" w:beforeAutospacing="0" w:after="0" w:afterAutospacing="0" w:line="180" w:lineRule="atLeast"/>
        <w:ind w:firstLine="540"/>
        <w:jc w:val="both"/>
        <w:rPr>
          <w:bCs/>
          <w:color w:val="auto"/>
          <w:sz w:val="24"/>
          <w:szCs w:val="24"/>
        </w:rPr>
      </w:pPr>
      <w:r w:rsidRPr="00A06A76">
        <w:rPr>
          <w:bCs/>
          <w:color w:val="auto"/>
          <w:sz w:val="24"/>
          <w:szCs w:val="24"/>
        </w:rPr>
        <w:t xml:space="preserve">Базовый подушевой норматив финансирования медицинской помощи, оказываемой в амбулаторных условиях, </w:t>
      </w:r>
      <w:r w:rsidRPr="007403DF">
        <w:rPr>
          <w:bCs/>
          <w:color w:val="auto"/>
          <w:sz w:val="24"/>
          <w:szCs w:val="24"/>
        </w:rPr>
        <w:t>составляет 4</w:t>
      </w:r>
      <w:r w:rsidR="007403DF" w:rsidRPr="007403DF">
        <w:rPr>
          <w:bCs/>
          <w:color w:val="auto"/>
          <w:sz w:val="24"/>
          <w:szCs w:val="24"/>
        </w:rPr>
        <w:t>2</w:t>
      </w:r>
      <w:r w:rsidR="0007387E">
        <w:rPr>
          <w:bCs/>
          <w:color w:val="auto"/>
          <w:sz w:val="24"/>
          <w:szCs w:val="24"/>
        </w:rPr>
        <w:t>6,32</w:t>
      </w:r>
      <w:r w:rsidRPr="007403DF">
        <w:rPr>
          <w:bCs/>
          <w:color w:val="auto"/>
          <w:sz w:val="24"/>
          <w:szCs w:val="24"/>
        </w:rPr>
        <w:t xml:space="preserve"> рублей</w:t>
      </w:r>
      <w:r w:rsidRPr="00A06A76">
        <w:rPr>
          <w:bCs/>
          <w:color w:val="auto"/>
          <w:sz w:val="24"/>
          <w:szCs w:val="24"/>
        </w:rPr>
        <w:t xml:space="preserve"> в месяц (</w:t>
      </w:r>
      <w:r w:rsidR="007403DF">
        <w:rPr>
          <w:bCs/>
          <w:color w:val="auto"/>
          <w:sz w:val="24"/>
          <w:szCs w:val="24"/>
        </w:rPr>
        <w:t>5</w:t>
      </w:r>
      <w:r w:rsidR="0007387E">
        <w:rPr>
          <w:bCs/>
          <w:color w:val="auto"/>
          <w:sz w:val="24"/>
          <w:szCs w:val="24"/>
        </w:rPr>
        <w:t> 115,84</w:t>
      </w:r>
      <w:r w:rsidRPr="00A06A76">
        <w:rPr>
          <w:bCs/>
          <w:color w:val="auto"/>
          <w:sz w:val="24"/>
          <w:szCs w:val="24"/>
        </w:rPr>
        <w:t xml:space="preserve"> рублей в год)</w:t>
      </w:r>
      <w:r w:rsidR="003F1F31">
        <w:rPr>
          <w:bCs/>
          <w:color w:val="auto"/>
          <w:sz w:val="24"/>
          <w:szCs w:val="24"/>
        </w:rPr>
        <w:t>.</w:t>
      </w:r>
    </w:p>
    <w:p w14:paraId="7ED947FE" w14:textId="25D75C73" w:rsidR="00500806" w:rsidRPr="000E710A" w:rsidRDefault="003F1F31" w:rsidP="00500806">
      <w:pPr>
        <w:pStyle w:val="a5"/>
        <w:spacing w:before="0" w:beforeAutospacing="0" w:after="0" w:afterAutospacing="0" w:line="180" w:lineRule="atLeast"/>
        <w:ind w:firstLine="540"/>
        <w:jc w:val="both"/>
        <w:rPr>
          <w:color w:val="auto"/>
          <w:sz w:val="24"/>
          <w:szCs w:val="24"/>
        </w:rPr>
      </w:pPr>
      <w:r w:rsidRPr="003F1F31">
        <w:rPr>
          <w:color w:val="auto"/>
          <w:sz w:val="24"/>
          <w:szCs w:val="24"/>
        </w:rPr>
        <w:t>Стоимость 1 УЕТ в стоматологии составляет 2</w:t>
      </w:r>
      <w:r>
        <w:rPr>
          <w:color w:val="auto"/>
          <w:sz w:val="24"/>
          <w:szCs w:val="24"/>
        </w:rPr>
        <w:t>46</w:t>
      </w:r>
      <w:r w:rsidRPr="003F1F31">
        <w:rPr>
          <w:color w:val="auto"/>
          <w:sz w:val="24"/>
          <w:szCs w:val="24"/>
        </w:rPr>
        <w:t>,</w:t>
      </w:r>
      <w:r>
        <w:rPr>
          <w:color w:val="auto"/>
          <w:sz w:val="24"/>
          <w:szCs w:val="24"/>
        </w:rPr>
        <w:t>09</w:t>
      </w:r>
      <w:r w:rsidRPr="003F1F31">
        <w:rPr>
          <w:color w:val="auto"/>
          <w:sz w:val="24"/>
          <w:szCs w:val="24"/>
        </w:rPr>
        <w:t xml:space="preserve"> рублей</w:t>
      </w:r>
      <w:r>
        <w:rPr>
          <w:color w:val="auto"/>
          <w:sz w:val="24"/>
          <w:szCs w:val="24"/>
        </w:rPr>
        <w:t>.</w:t>
      </w:r>
      <w:r w:rsidR="005E104E" w:rsidRPr="000E710A">
        <w:rPr>
          <w:color w:val="auto"/>
          <w:sz w:val="24"/>
          <w:szCs w:val="24"/>
        </w:rPr>
        <w:t>»</w:t>
      </w:r>
      <w:r w:rsidR="00500806" w:rsidRPr="000E710A">
        <w:rPr>
          <w:color w:val="auto"/>
          <w:sz w:val="24"/>
          <w:szCs w:val="24"/>
        </w:rPr>
        <w:t>.</w:t>
      </w:r>
    </w:p>
    <w:p w14:paraId="3C0C065A" w14:textId="7A715355" w:rsidR="00ED229B" w:rsidRPr="000E710A" w:rsidRDefault="00ED229B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E710A">
        <w:rPr>
          <w:rFonts w:ascii="Times New Roman" w:hAnsi="Times New Roman"/>
          <w:bCs/>
          <w:sz w:val="24"/>
          <w:szCs w:val="24"/>
        </w:rPr>
        <w:t>Абзац 1 пункта 1 части 3 раздела III изложить в новой редакции:</w:t>
      </w:r>
    </w:p>
    <w:p w14:paraId="5A14F44A" w14:textId="4EB94534" w:rsidR="00500806" w:rsidRPr="000E710A" w:rsidRDefault="00ED229B" w:rsidP="00500806">
      <w:pPr>
        <w:pStyle w:val="a5"/>
        <w:spacing w:before="0" w:beforeAutospacing="0" w:after="0" w:afterAutospacing="0" w:line="180" w:lineRule="atLeast"/>
        <w:ind w:firstLine="540"/>
        <w:jc w:val="both"/>
        <w:rPr>
          <w:color w:val="auto"/>
          <w:sz w:val="24"/>
          <w:szCs w:val="24"/>
        </w:rPr>
      </w:pPr>
      <w:r w:rsidRPr="000E710A">
        <w:rPr>
          <w:bCs/>
          <w:sz w:val="24"/>
          <w:szCs w:val="24"/>
        </w:rPr>
        <w:t>«</w:t>
      </w:r>
      <w:r w:rsidR="00500806" w:rsidRPr="000E710A">
        <w:rPr>
          <w:bCs/>
          <w:sz w:val="24"/>
          <w:szCs w:val="24"/>
        </w:rPr>
        <w:t>С</w:t>
      </w:r>
      <w:r w:rsidR="00500806" w:rsidRPr="000E710A">
        <w:rPr>
          <w:color w:val="auto"/>
          <w:sz w:val="24"/>
          <w:szCs w:val="24"/>
        </w:rPr>
        <w:t>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страхования:»</w:t>
      </w:r>
    </w:p>
    <w:p w14:paraId="1F9F5D42" w14:textId="0ED16467" w:rsidR="00500806" w:rsidRPr="000E710A" w:rsidRDefault="00500806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E710A">
        <w:rPr>
          <w:rFonts w:ascii="Times New Roman" w:hAnsi="Times New Roman"/>
          <w:bCs/>
          <w:sz w:val="24"/>
          <w:szCs w:val="24"/>
        </w:rPr>
        <w:t>Абзац 1 пункта 1 части 4 раздела III изложить в новой редакции:</w:t>
      </w:r>
    </w:p>
    <w:p w14:paraId="6D1D0EE5" w14:textId="5E039F72" w:rsidR="00500806" w:rsidRPr="000E710A" w:rsidRDefault="00500806" w:rsidP="0050080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E710A">
        <w:rPr>
          <w:rFonts w:ascii="Times New Roman" w:hAnsi="Times New Roman"/>
          <w:bCs/>
          <w:sz w:val="24"/>
          <w:szCs w:val="24"/>
        </w:rPr>
        <w:t>«Средний размер финансового обеспечения скорой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составляет 2 213,70 руб. (в год).»</w:t>
      </w:r>
    </w:p>
    <w:p w14:paraId="60933C04" w14:textId="1B121C08" w:rsidR="00A06A76" w:rsidRDefault="00A06A76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06A76">
        <w:rPr>
          <w:rFonts w:ascii="Times New Roman" w:hAnsi="Times New Roman"/>
          <w:bCs/>
          <w:sz w:val="24"/>
          <w:szCs w:val="24"/>
        </w:rPr>
        <w:t xml:space="preserve">Абзац </w:t>
      </w:r>
      <w:r>
        <w:rPr>
          <w:rFonts w:ascii="Times New Roman" w:hAnsi="Times New Roman"/>
          <w:bCs/>
          <w:sz w:val="24"/>
          <w:szCs w:val="24"/>
        </w:rPr>
        <w:t>2</w:t>
      </w:r>
      <w:r w:rsidRPr="00A06A76">
        <w:rPr>
          <w:rFonts w:ascii="Times New Roman" w:hAnsi="Times New Roman"/>
          <w:bCs/>
          <w:sz w:val="24"/>
          <w:szCs w:val="24"/>
        </w:rPr>
        <w:t xml:space="preserve"> пункта 1 части </w:t>
      </w:r>
      <w:r>
        <w:rPr>
          <w:rFonts w:ascii="Times New Roman" w:hAnsi="Times New Roman"/>
          <w:bCs/>
          <w:sz w:val="24"/>
          <w:szCs w:val="24"/>
        </w:rPr>
        <w:t>5</w:t>
      </w:r>
      <w:r w:rsidRPr="00A06A76">
        <w:rPr>
          <w:rFonts w:ascii="Times New Roman" w:hAnsi="Times New Roman"/>
          <w:bCs/>
          <w:sz w:val="24"/>
          <w:szCs w:val="24"/>
        </w:rPr>
        <w:t xml:space="preserve"> раздела III изложить в новой редакции</w:t>
      </w:r>
      <w:r>
        <w:rPr>
          <w:rFonts w:ascii="Times New Roman" w:hAnsi="Times New Roman"/>
          <w:bCs/>
          <w:sz w:val="24"/>
          <w:szCs w:val="24"/>
        </w:rPr>
        <w:t>;</w:t>
      </w:r>
    </w:p>
    <w:p w14:paraId="2EE17A00" w14:textId="13DCE600" w:rsidR="00A06A76" w:rsidRPr="007403DF" w:rsidRDefault="00A06A76" w:rsidP="00A06A76">
      <w:pPr>
        <w:pStyle w:val="a3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06A76">
        <w:rPr>
          <w:rFonts w:ascii="Times New Roman" w:hAnsi="Times New Roman"/>
          <w:bCs/>
          <w:sz w:val="24"/>
          <w:szCs w:val="24"/>
        </w:rPr>
        <w:t xml:space="preserve">Базовый подушевой </w:t>
      </w:r>
      <w:r w:rsidRPr="007403DF">
        <w:rPr>
          <w:rFonts w:ascii="Times New Roman" w:hAnsi="Times New Roman"/>
          <w:bCs/>
          <w:sz w:val="24"/>
          <w:szCs w:val="24"/>
        </w:rPr>
        <w:t>норматив финансирования медицинской помощи по всем видам и условиям ее предоставления составляет 1</w:t>
      </w:r>
      <w:r w:rsidR="0007387E">
        <w:rPr>
          <w:rFonts w:ascii="Times New Roman" w:hAnsi="Times New Roman"/>
          <w:bCs/>
          <w:sz w:val="24"/>
          <w:szCs w:val="24"/>
        </w:rPr>
        <w:t> </w:t>
      </w:r>
      <w:r w:rsidRPr="007403DF">
        <w:rPr>
          <w:rFonts w:ascii="Times New Roman" w:hAnsi="Times New Roman"/>
          <w:bCs/>
          <w:sz w:val="24"/>
          <w:szCs w:val="24"/>
        </w:rPr>
        <w:t>0</w:t>
      </w:r>
      <w:r w:rsidR="007403DF" w:rsidRPr="007403DF">
        <w:rPr>
          <w:rFonts w:ascii="Times New Roman" w:hAnsi="Times New Roman"/>
          <w:bCs/>
          <w:sz w:val="24"/>
          <w:szCs w:val="24"/>
        </w:rPr>
        <w:t>6</w:t>
      </w:r>
      <w:r w:rsidR="0007387E">
        <w:rPr>
          <w:rFonts w:ascii="Times New Roman" w:hAnsi="Times New Roman"/>
          <w:bCs/>
          <w:sz w:val="24"/>
          <w:szCs w:val="24"/>
        </w:rPr>
        <w:t>6,50</w:t>
      </w:r>
      <w:r w:rsidRPr="007403DF">
        <w:rPr>
          <w:rFonts w:ascii="Times New Roman" w:hAnsi="Times New Roman"/>
          <w:bCs/>
          <w:sz w:val="24"/>
          <w:szCs w:val="24"/>
        </w:rPr>
        <w:t xml:space="preserve"> рублей в месяц (12</w:t>
      </w:r>
      <w:r w:rsidR="0007387E">
        <w:rPr>
          <w:rFonts w:ascii="Times New Roman" w:hAnsi="Times New Roman"/>
          <w:bCs/>
          <w:sz w:val="24"/>
          <w:szCs w:val="24"/>
        </w:rPr>
        <w:t> </w:t>
      </w:r>
      <w:r w:rsidR="007403DF" w:rsidRPr="007403DF">
        <w:rPr>
          <w:rFonts w:ascii="Times New Roman" w:hAnsi="Times New Roman"/>
          <w:bCs/>
          <w:sz w:val="24"/>
          <w:szCs w:val="24"/>
        </w:rPr>
        <w:t>7</w:t>
      </w:r>
      <w:r w:rsidR="0007387E">
        <w:rPr>
          <w:rFonts w:ascii="Times New Roman" w:hAnsi="Times New Roman"/>
          <w:bCs/>
          <w:sz w:val="24"/>
          <w:szCs w:val="24"/>
        </w:rPr>
        <w:t>98,00</w:t>
      </w:r>
      <w:r w:rsidRPr="007403DF">
        <w:rPr>
          <w:rFonts w:ascii="Times New Roman" w:hAnsi="Times New Roman"/>
          <w:bCs/>
          <w:sz w:val="24"/>
          <w:szCs w:val="24"/>
        </w:rPr>
        <w:t xml:space="preserve"> рублей в год).»</w:t>
      </w:r>
    </w:p>
    <w:p w14:paraId="64C9F9F3" w14:textId="033F0503" w:rsidR="00C12451" w:rsidRPr="007403DF" w:rsidRDefault="00081B25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403DF">
        <w:rPr>
          <w:rFonts w:ascii="Times New Roman" w:hAnsi="Times New Roman"/>
          <w:bCs/>
          <w:sz w:val="24"/>
          <w:szCs w:val="24"/>
        </w:rPr>
        <w:t>Наименование раздела I</w:t>
      </w:r>
      <w:r w:rsidRPr="007403DF">
        <w:rPr>
          <w:rFonts w:ascii="Times New Roman" w:hAnsi="Times New Roman"/>
          <w:bCs/>
          <w:sz w:val="24"/>
          <w:szCs w:val="24"/>
          <w:lang w:val="en-US"/>
        </w:rPr>
        <w:t>V</w:t>
      </w:r>
      <w:r w:rsidRPr="007403DF">
        <w:rPr>
          <w:rFonts w:ascii="Times New Roman" w:hAnsi="Times New Roman"/>
          <w:bCs/>
          <w:sz w:val="24"/>
          <w:szCs w:val="24"/>
        </w:rPr>
        <w:t xml:space="preserve"> изложить в новой редакции:</w:t>
      </w:r>
    </w:p>
    <w:p w14:paraId="785D17F8" w14:textId="4DCA9596" w:rsidR="00081B25" w:rsidRPr="000E710A" w:rsidRDefault="00081B25" w:rsidP="00081B25">
      <w:pPr>
        <w:pStyle w:val="a5"/>
        <w:spacing w:before="0" w:beforeAutospacing="0" w:after="0" w:afterAutospacing="0" w:line="180" w:lineRule="atLeast"/>
        <w:ind w:firstLine="540"/>
        <w:jc w:val="both"/>
        <w:rPr>
          <w:color w:val="auto"/>
          <w:sz w:val="24"/>
          <w:szCs w:val="24"/>
        </w:rPr>
      </w:pPr>
      <w:r w:rsidRPr="000E710A">
        <w:rPr>
          <w:bCs/>
          <w:sz w:val="24"/>
          <w:szCs w:val="24"/>
        </w:rPr>
        <w:t>«</w:t>
      </w:r>
      <w:r w:rsidRPr="000E710A">
        <w:rPr>
          <w:color w:val="auto"/>
          <w:sz w:val="24"/>
          <w:szCs w:val="24"/>
        </w:rPr>
        <w:t>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качества»</w:t>
      </w:r>
    </w:p>
    <w:p w14:paraId="6FD96F09" w14:textId="3FA9D675" w:rsidR="00081B25" w:rsidRPr="000E710A" w:rsidRDefault="00081B25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E710A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помощи), оказываемой в амбулаторных условиях,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7146AEB9" w14:textId="74838C4D" w:rsidR="00081B25" w:rsidRPr="000E710A" w:rsidRDefault="00081B25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E710A">
        <w:rPr>
          <w:rFonts w:ascii="Times New Roman" w:hAnsi="Times New Roman"/>
          <w:bCs/>
          <w:sz w:val="24"/>
          <w:szCs w:val="24"/>
        </w:rPr>
        <w:t xml:space="preserve">Приложение 2 «Порядок применения способов оплаты специализированной медицинской помощи, оказанной в условиях дневного стационара с особенностями формирования </w:t>
      </w:r>
      <w:r w:rsidRPr="000E710A">
        <w:rPr>
          <w:rFonts w:ascii="Times New Roman" w:hAnsi="Times New Roman"/>
          <w:bCs/>
          <w:sz w:val="24"/>
          <w:szCs w:val="24"/>
        </w:rPr>
        <w:lastRenderedPageBreak/>
        <w:t>реестров счетов на оплату медицинской помощи» изложить в новой редакции согласно приложению 2 к настоящему дополнительному соглашению.</w:t>
      </w:r>
    </w:p>
    <w:p w14:paraId="6F3CE72D" w14:textId="18BA928E" w:rsidR="00081B25" w:rsidRDefault="00081B25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E710A">
        <w:rPr>
          <w:rFonts w:ascii="Times New Roman" w:hAnsi="Times New Roman"/>
          <w:bCs/>
          <w:sz w:val="24"/>
          <w:szCs w:val="24"/>
        </w:rPr>
        <w:t>Приложение 3 «Порядок применения способов оплаты специализированной</w:t>
      </w:r>
      <w:r w:rsidRPr="00081B25">
        <w:rPr>
          <w:rFonts w:ascii="Times New Roman" w:hAnsi="Times New Roman"/>
          <w:bCs/>
          <w:sz w:val="24"/>
          <w:szCs w:val="24"/>
        </w:rPr>
        <w:t xml:space="preserve"> медицинской помощи, оказанной в условиях стационара с особенностями формирования реестров счетов на оплату медицинской помощи»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89515B2" w14:textId="0AD8110C" w:rsidR="00081B25" w:rsidRDefault="00081B25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81B25">
        <w:rPr>
          <w:rFonts w:ascii="Times New Roman" w:hAnsi="Times New Roman"/>
          <w:bCs/>
          <w:sz w:val="24"/>
          <w:szCs w:val="24"/>
        </w:rPr>
        <w:t>Приложение 5 «Порядок 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4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0FFA7E0" w14:textId="2A718FE4" w:rsidR="00081B25" w:rsidRDefault="00081B25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81B25">
        <w:rPr>
          <w:rFonts w:ascii="Times New Roman" w:hAnsi="Times New Roman"/>
          <w:bCs/>
          <w:sz w:val="24"/>
          <w:szCs w:val="24"/>
        </w:rPr>
        <w:t>Приложение 7 «Методика расчета размера подушевого норматива финансирования при оплате медицинской помощи, оказанной в амбулаторных условиях»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5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1D784812" w14:textId="6423D176" w:rsidR="00081B25" w:rsidRDefault="00081B25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81B25">
        <w:rPr>
          <w:rFonts w:ascii="Times New Roman" w:hAnsi="Times New Roman"/>
          <w:bCs/>
          <w:sz w:val="24"/>
          <w:szCs w:val="24"/>
        </w:rPr>
        <w:t>Приложение 8 «Методика расчета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6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28D73BF4" w14:textId="19901BD1" w:rsidR="00081B25" w:rsidRDefault="00081B25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81B25">
        <w:rPr>
          <w:rFonts w:ascii="Times New Roman" w:hAnsi="Times New Roman"/>
          <w:bCs/>
          <w:sz w:val="24"/>
          <w:szCs w:val="24"/>
        </w:rPr>
        <w:t>Приложение 9 «Методика расчета размера подушевого норматива финансирования при оплате медицинской помощи, оказанной по всем видам и условиям ее предоставления»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7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50EC6FF6" w14:textId="7E417A11" w:rsidR="00081B25" w:rsidRDefault="00081B25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81B25">
        <w:rPr>
          <w:rFonts w:ascii="Times New Roman" w:hAnsi="Times New Roman"/>
          <w:bCs/>
          <w:sz w:val="24"/>
          <w:szCs w:val="24"/>
        </w:rPr>
        <w:t>Приложение 11 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8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11BB026" w14:textId="34DD8EAB" w:rsidR="00081B25" w:rsidRDefault="00354FEF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FEF">
        <w:rPr>
          <w:rFonts w:ascii="Times New Roman" w:hAnsi="Times New Roman"/>
          <w:bCs/>
          <w:sz w:val="24"/>
          <w:szCs w:val="24"/>
        </w:rPr>
        <w:t>Приложение 12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условиям и уровням оказания медицинской помощи, имеющих и не имеющих прикрепившихся лиц»</w:t>
      </w:r>
      <w:r w:rsidR="00FE0C13">
        <w:rPr>
          <w:rFonts w:ascii="Times New Roman" w:hAnsi="Times New Roman"/>
          <w:bCs/>
          <w:sz w:val="24"/>
          <w:szCs w:val="24"/>
        </w:rPr>
        <w:t xml:space="preserve"> 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E0C13">
        <w:rPr>
          <w:rFonts w:ascii="Times New Roman" w:hAnsi="Times New Roman"/>
          <w:bCs/>
          <w:sz w:val="24"/>
          <w:szCs w:val="24"/>
        </w:rPr>
        <w:t>9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FE0C13">
        <w:rPr>
          <w:rFonts w:ascii="Times New Roman" w:hAnsi="Times New Roman"/>
          <w:bCs/>
          <w:sz w:val="24"/>
          <w:szCs w:val="24"/>
        </w:rPr>
        <w:t>.</w:t>
      </w:r>
    </w:p>
    <w:p w14:paraId="24829703" w14:textId="4311C928" w:rsidR="00354FEF" w:rsidRDefault="00BF18F2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FEF">
        <w:rPr>
          <w:rFonts w:ascii="Times New Roman" w:hAnsi="Times New Roman"/>
          <w:bCs/>
          <w:sz w:val="24"/>
          <w:szCs w:val="24"/>
        </w:rPr>
        <w:t>Приложение 1</w:t>
      </w:r>
      <w:r>
        <w:rPr>
          <w:rFonts w:ascii="Times New Roman" w:hAnsi="Times New Roman"/>
          <w:bCs/>
          <w:sz w:val="24"/>
          <w:szCs w:val="24"/>
        </w:rPr>
        <w:t>3</w:t>
      </w:r>
      <w:r w:rsidRPr="00354FEF">
        <w:rPr>
          <w:rFonts w:ascii="Times New Roman" w:hAnsi="Times New Roman"/>
          <w:bCs/>
          <w:sz w:val="24"/>
          <w:szCs w:val="24"/>
        </w:rPr>
        <w:t xml:space="preserve"> </w:t>
      </w:r>
      <w:r w:rsidR="00354FEF" w:rsidRPr="00354FEF">
        <w:rPr>
          <w:rFonts w:ascii="Times New Roman" w:hAnsi="Times New Roman"/>
          <w:bCs/>
          <w:sz w:val="24"/>
          <w:szCs w:val="24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="00FE0C13">
        <w:rPr>
          <w:rFonts w:ascii="Times New Roman" w:hAnsi="Times New Roman"/>
          <w:bCs/>
          <w:sz w:val="24"/>
          <w:szCs w:val="24"/>
        </w:rPr>
        <w:t xml:space="preserve"> 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E0C13">
        <w:rPr>
          <w:rFonts w:ascii="Times New Roman" w:hAnsi="Times New Roman"/>
          <w:bCs/>
          <w:sz w:val="24"/>
          <w:szCs w:val="24"/>
        </w:rPr>
        <w:t>10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FE0C13">
        <w:rPr>
          <w:rFonts w:ascii="Times New Roman" w:hAnsi="Times New Roman"/>
          <w:bCs/>
          <w:sz w:val="24"/>
          <w:szCs w:val="24"/>
        </w:rPr>
        <w:t>.</w:t>
      </w:r>
    </w:p>
    <w:p w14:paraId="1C3E71E1" w14:textId="323A1592" w:rsidR="00354FEF" w:rsidRDefault="00354FEF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FEF">
        <w:rPr>
          <w:rFonts w:ascii="Times New Roman" w:hAnsi="Times New Roman"/>
          <w:bCs/>
          <w:sz w:val="24"/>
          <w:szCs w:val="24"/>
        </w:rPr>
        <w:t>Приложение 15 «Перечень фельдшерских и фельдшерско-акушерских пунктов, дифференцированных по численности обслуживаемого населения, и расходы на их содержание»</w:t>
      </w:r>
      <w:r w:rsidR="00FE0C13">
        <w:rPr>
          <w:rFonts w:ascii="Times New Roman" w:hAnsi="Times New Roman"/>
          <w:bCs/>
          <w:sz w:val="24"/>
          <w:szCs w:val="24"/>
        </w:rPr>
        <w:t xml:space="preserve"> 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E0C13">
        <w:rPr>
          <w:rFonts w:ascii="Times New Roman" w:hAnsi="Times New Roman"/>
          <w:bCs/>
          <w:sz w:val="24"/>
          <w:szCs w:val="24"/>
        </w:rPr>
        <w:t>11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FE0C13">
        <w:rPr>
          <w:rFonts w:ascii="Times New Roman" w:hAnsi="Times New Roman"/>
          <w:bCs/>
          <w:sz w:val="24"/>
          <w:szCs w:val="24"/>
        </w:rPr>
        <w:t>.</w:t>
      </w:r>
    </w:p>
    <w:p w14:paraId="2086C779" w14:textId="59F8BB8D" w:rsidR="00297C21" w:rsidRDefault="00297C21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97C21">
        <w:rPr>
          <w:rFonts w:ascii="Times New Roman" w:hAnsi="Times New Roman"/>
          <w:bCs/>
          <w:sz w:val="24"/>
          <w:szCs w:val="24"/>
        </w:rPr>
        <w:t>Приложение 16 «Тарифы оплаты медицинской помощи при ее оказании в амбулаторных условиях»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12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9A1C354" w14:textId="6F873A3D" w:rsidR="003E605D" w:rsidRDefault="003E605D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E605D">
        <w:rPr>
          <w:rFonts w:ascii="Times New Roman" w:hAnsi="Times New Roman"/>
          <w:bCs/>
          <w:sz w:val="24"/>
          <w:szCs w:val="24"/>
        </w:rPr>
        <w:t>Приложение 17 «Тарифы проведения профилактических медицинских осмотров и диспансеризации определенных групп взрослого населения, I этап»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13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</w:p>
    <w:p w14:paraId="0D9C0529" w14:textId="26610E8B" w:rsidR="00297C21" w:rsidRDefault="00297C21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97C21">
        <w:rPr>
          <w:rFonts w:ascii="Times New Roman" w:hAnsi="Times New Roman"/>
          <w:bCs/>
          <w:sz w:val="24"/>
          <w:szCs w:val="24"/>
        </w:rPr>
        <w:t>Приложение 23 «Таблица соответствия групп диагностических услуг (ГДУ) по лабораторным методам диагностики и медицинских услуг»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302634">
        <w:rPr>
          <w:rFonts w:ascii="Times New Roman" w:hAnsi="Times New Roman"/>
          <w:bCs/>
          <w:sz w:val="24"/>
          <w:szCs w:val="24"/>
        </w:rPr>
        <w:t>4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F19FC7F" w14:textId="30131BAB" w:rsidR="00354FEF" w:rsidRDefault="00354FEF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FEF">
        <w:rPr>
          <w:rFonts w:ascii="Times New Roman" w:hAnsi="Times New Roman"/>
          <w:bCs/>
          <w:sz w:val="24"/>
          <w:szCs w:val="24"/>
        </w:rPr>
        <w:t>Приложение 25 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стационара»</w:t>
      </w:r>
      <w:r w:rsidR="00FE0C13">
        <w:rPr>
          <w:rFonts w:ascii="Times New Roman" w:hAnsi="Times New Roman"/>
          <w:bCs/>
          <w:sz w:val="24"/>
          <w:szCs w:val="24"/>
        </w:rPr>
        <w:t xml:space="preserve"> 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E0C13">
        <w:rPr>
          <w:rFonts w:ascii="Times New Roman" w:hAnsi="Times New Roman"/>
          <w:bCs/>
          <w:sz w:val="24"/>
          <w:szCs w:val="24"/>
        </w:rPr>
        <w:t>1</w:t>
      </w:r>
      <w:r w:rsidR="00302634">
        <w:rPr>
          <w:rFonts w:ascii="Times New Roman" w:hAnsi="Times New Roman"/>
          <w:bCs/>
          <w:sz w:val="24"/>
          <w:szCs w:val="24"/>
        </w:rPr>
        <w:t>5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FE0C13">
        <w:rPr>
          <w:rFonts w:ascii="Times New Roman" w:hAnsi="Times New Roman"/>
          <w:bCs/>
          <w:sz w:val="24"/>
          <w:szCs w:val="24"/>
        </w:rPr>
        <w:t>.</w:t>
      </w:r>
    </w:p>
    <w:p w14:paraId="65DF1C8E" w14:textId="2A92B3C0" w:rsidR="00354FEF" w:rsidRDefault="00354FEF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FEF">
        <w:rPr>
          <w:rFonts w:ascii="Times New Roman" w:hAnsi="Times New Roman"/>
          <w:bCs/>
          <w:sz w:val="24"/>
          <w:szCs w:val="24"/>
        </w:rPr>
        <w:t xml:space="preserve">Приложение 26 «Установленные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</w:t>
      </w:r>
      <w:r w:rsidRPr="00354FEF">
        <w:rPr>
          <w:rFonts w:ascii="Times New Roman" w:hAnsi="Times New Roman"/>
          <w:bCs/>
          <w:sz w:val="24"/>
          <w:szCs w:val="24"/>
        </w:rPr>
        <w:lastRenderedPageBreak/>
        <w:t>«дорожными картами» развития здравоохранения в ХМАО-Югре в условиях дневного стационара»</w:t>
      </w:r>
      <w:r w:rsidR="00FE0C13">
        <w:rPr>
          <w:rFonts w:ascii="Times New Roman" w:hAnsi="Times New Roman"/>
          <w:bCs/>
          <w:sz w:val="24"/>
          <w:szCs w:val="24"/>
        </w:rPr>
        <w:t xml:space="preserve"> 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E0C13">
        <w:rPr>
          <w:rFonts w:ascii="Times New Roman" w:hAnsi="Times New Roman"/>
          <w:bCs/>
          <w:sz w:val="24"/>
          <w:szCs w:val="24"/>
        </w:rPr>
        <w:t>1</w:t>
      </w:r>
      <w:r w:rsidR="00302634">
        <w:rPr>
          <w:rFonts w:ascii="Times New Roman" w:hAnsi="Times New Roman"/>
          <w:bCs/>
          <w:sz w:val="24"/>
          <w:szCs w:val="24"/>
        </w:rPr>
        <w:t>6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FE0C13">
        <w:rPr>
          <w:rFonts w:ascii="Times New Roman" w:hAnsi="Times New Roman"/>
          <w:bCs/>
          <w:sz w:val="24"/>
          <w:szCs w:val="24"/>
        </w:rPr>
        <w:t>.</w:t>
      </w:r>
    </w:p>
    <w:p w14:paraId="1C5ED02F" w14:textId="6E404B63" w:rsidR="00BF18F2" w:rsidRDefault="00BF18F2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F18F2">
        <w:rPr>
          <w:rFonts w:ascii="Times New Roman" w:hAnsi="Times New Roman"/>
          <w:bCs/>
          <w:sz w:val="24"/>
          <w:szCs w:val="24"/>
        </w:rPr>
        <w:t>Приложение 27 «Установленные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ХМАО-Югре в условиях круглосуточного стационара»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="00302634">
        <w:rPr>
          <w:rFonts w:ascii="Times New Roman" w:hAnsi="Times New Roman"/>
          <w:bCs/>
          <w:sz w:val="24"/>
          <w:szCs w:val="24"/>
        </w:rPr>
        <w:t>7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</w:p>
    <w:p w14:paraId="4A2ACAF7" w14:textId="08F9FCA1" w:rsidR="00354FEF" w:rsidRDefault="00354FEF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FEF">
        <w:rPr>
          <w:rFonts w:ascii="Times New Roman" w:hAnsi="Times New Roman"/>
          <w:bCs/>
          <w:sz w:val="24"/>
          <w:szCs w:val="24"/>
        </w:rPr>
        <w:t>Приложение 28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(КСЛП)»</w:t>
      </w:r>
      <w:r w:rsidR="00FE0C13">
        <w:rPr>
          <w:rFonts w:ascii="Times New Roman" w:hAnsi="Times New Roman"/>
          <w:bCs/>
          <w:sz w:val="24"/>
          <w:szCs w:val="24"/>
        </w:rPr>
        <w:t xml:space="preserve"> 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E0C13">
        <w:rPr>
          <w:rFonts w:ascii="Times New Roman" w:hAnsi="Times New Roman"/>
          <w:bCs/>
          <w:sz w:val="24"/>
          <w:szCs w:val="24"/>
        </w:rPr>
        <w:t>1</w:t>
      </w:r>
      <w:r w:rsidR="00302634">
        <w:rPr>
          <w:rFonts w:ascii="Times New Roman" w:hAnsi="Times New Roman"/>
          <w:bCs/>
          <w:sz w:val="24"/>
          <w:szCs w:val="24"/>
        </w:rPr>
        <w:t>8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FE0C13">
        <w:rPr>
          <w:rFonts w:ascii="Times New Roman" w:hAnsi="Times New Roman"/>
          <w:bCs/>
          <w:sz w:val="24"/>
          <w:szCs w:val="24"/>
        </w:rPr>
        <w:t>.</w:t>
      </w:r>
    </w:p>
    <w:p w14:paraId="7B037241" w14:textId="100BE353" w:rsidR="00354FEF" w:rsidRDefault="00354FEF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FEF">
        <w:rPr>
          <w:rFonts w:ascii="Times New Roman" w:hAnsi="Times New Roman"/>
          <w:bCs/>
          <w:sz w:val="24"/>
          <w:szCs w:val="24"/>
        </w:rPr>
        <w:t>Приложение 29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</w:t>
      </w:r>
      <w:r w:rsidR="00FE0C13">
        <w:rPr>
          <w:rFonts w:ascii="Times New Roman" w:hAnsi="Times New Roman"/>
          <w:bCs/>
          <w:sz w:val="24"/>
          <w:szCs w:val="24"/>
        </w:rPr>
        <w:t xml:space="preserve"> 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E0C13">
        <w:rPr>
          <w:rFonts w:ascii="Times New Roman" w:hAnsi="Times New Roman"/>
          <w:bCs/>
          <w:sz w:val="24"/>
          <w:szCs w:val="24"/>
        </w:rPr>
        <w:t>1</w:t>
      </w:r>
      <w:r w:rsidR="00302634">
        <w:rPr>
          <w:rFonts w:ascii="Times New Roman" w:hAnsi="Times New Roman"/>
          <w:bCs/>
          <w:sz w:val="24"/>
          <w:szCs w:val="24"/>
        </w:rPr>
        <w:t>9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FE0C13">
        <w:rPr>
          <w:rFonts w:ascii="Times New Roman" w:hAnsi="Times New Roman"/>
          <w:bCs/>
          <w:sz w:val="24"/>
          <w:szCs w:val="24"/>
        </w:rPr>
        <w:t>.</w:t>
      </w:r>
    </w:p>
    <w:p w14:paraId="1C23B78C" w14:textId="103B9364" w:rsidR="00354FEF" w:rsidRPr="000E710A" w:rsidRDefault="00354FEF" w:rsidP="000E710A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FEF">
        <w:rPr>
          <w:rFonts w:ascii="Times New Roman" w:hAnsi="Times New Roman"/>
          <w:bCs/>
          <w:sz w:val="24"/>
          <w:szCs w:val="24"/>
        </w:rPr>
        <w:t>Приложение 30 «Тарифы КСГ для оплаты услуг диализа»</w:t>
      </w:r>
      <w:r w:rsidR="00FE0C13">
        <w:rPr>
          <w:rFonts w:ascii="Times New Roman" w:hAnsi="Times New Roman"/>
          <w:bCs/>
          <w:sz w:val="24"/>
          <w:szCs w:val="24"/>
        </w:rPr>
        <w:t xml:space="preserve"> 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302634">
        <w:rPr>
          <w:rFonts w:ascii="Times New Roman" w:hAnsi="Times New Roman"/>
          <w:bCs/>
          <w:sz w:val="24"/>
          <w:szCs w:val="24"/>
        </w:rPr>
        <w:t>20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FE0C13">
        <w:rPr>
          <w:rFonts w:ascii="Times New Roman" w:hAnsi="Times New Roman"/>
          <w:bCs/>
          <w:sz w:val="24"/>
          <w:szCs w:val="24"/>
        </w:rPr>
        <w:t>.</w:t>
      </w:r>
    </w:p>
    <w:p w14:paraId="599F857A" w14:textId="781727C8" w:rsidR="00BF18F2" w:rsidRDefault="00BF18F2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F18F2">
        <w:rPr>
          <w:rFonts w:ascii="Times New Roman" w:hAnsi="Times New Roman"/>
          <w:bCs/>
          <w:sz w:val="24"/>
          <w:szCs w:val="24"/>
        </w:rPr>
        <w:t>Приложение 37 «Коэффициенты подушевого финансирования медицинской помощи, оказанной в амбулаторных условиях»</w:t>
      </w:r>
      <w:r w:rsidR="008854A6">
        <w:rPr>
          <w:rFonts w:ascii="Times New Roman" w:hAnsi="Times New Roman"/>
          <w:bCs/>
          <w:sz w:val="24"/>
          <w:szCs w:val="24"/>
        </w:rPr>
        <w:t xml:space="preserve"> </w:t>
      </w:r>
      <w:r w:rsidR="008854A6"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297C21">
        <w:rPr>
          <w:rFonts w:ascii="Times New Roman" w:hAnsi="Times New Roman"/>
          <w:bCs/>
          <w:sz w:val="24"/>
          <w:szCs w:val="24"/>
        </w:rPr>
        <w:t>2</w:t>
      </w:r>
      <w:r w:rsidR="00302634">
        <w:rPr>
          <w:rFonts w:ascii="Times New Roman" w:hAnsi="Times New Roman"/>
          <w:bCs/>
          <w:sz w:val="24"/>
          <w:szCs w:val="24"/>
        </w:rPr>
        <w:t>1</w:t>
      </w:r>
      <w:r w:rsidR="008854A6"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8854A6">
        <w:rPr>
          <w:rFonts w:ascii="Times New Roman" w:hAnsi="Times New Roman"/>
          <w:bCs/>
          <w:sz w:val="24"/>
          <w:szCs w:val="24"/>
        </w:rPr>
        <w:t>.</w:t>
      </w:r>
    </w:p>
    <w:p w14:paraId="09BAC200" w14:textId="5222E83E" w:rsidR="00BF18F2" w:rsidRDefault="00BF18F2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F18F2">
        <w:rPr>
          <w:rFonts w:ascii="Times New Roman" w:hAnsi="Times New Roman"/>
          <w:bCs/>
          <w:sz w:val="24"/>
          <w:szCs w:val="24"/>
        </w:rPr>
        <w:t>Приложение 38 «Коэффициенты подушевого финансирования скорой медицинской помощи»</w:t>
      </w:r>
      <w:r w:rsidR="008854A6">
        <w:rPr>
          <w:rFonts w:ascii="Times New Roman" w:hAnsi="Times New Roman"/>
          <w:bCs/>
          <w:sz w:val="24"/>
          <w:szCs w:val="24"/>
        </w:rPr>
        <w:t xml:space="preserve"> </w:t>
      </w:r>
      <w:r w:rsidR="008854A6"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0E710A">
        <w:rPr>
          <w:rFonts w:ascii="Times New Roman" w:hAnsi="Times New Roman"/>
          <w:bCs/>
          <w:sz w:val="24"/>
          <w:szCs w:val="24"/>
        </w:rPr>
        <w:t>2</w:t>
      </w:r>
      <w:r w:rsidR="00302634">
        <w:rPr>
          <w:rFonts w:ascii="Times New Roman" w:hAnsi="Times New Roman"/>
          <w:bCs/>
          <w:sz w:val="24"/>
          <w:szCs w:val="24"/>
        </w:rPr>
        <w:t>2</w:t>
      </w:r>
      <w:r w:rsidR="008854A6"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8854A6">
        <w:rPr>
          <w:rFonts w:ascii="Times New Roman" w:hAnsi="Times New Roman"/>
          <w:bCs/>
          <w:sz w:val="24"/>
          <w:szCs w:val="24"/>
        </w:rPr>
        <w:t>.</w:t>
      </w:r>
    </w:p>
    <w:p w14:paraId="159BB21D" w14:textId="166A5ABE" w:rsidR="00BF18F2" w:rsidRDefault="00BF18F2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F18F2">
        <w:rPr>
          <w:rFonts w:ascii="Times New Roman" w:hAnsi="Times New Roman"/>
          <w:bCs/>
          <w:sz w:val="24"/>
          <w:szCs w:val="24"/>
        </w:rPr>
        <w:t>Приложение 39 «Коэффициенты подушевого финансирования медицинской помощи, оказанной по всем видам и условиям ее предоставления»</w:t>
      </w:r>
      <w:r w:rsidR="008854A6">
        <w:rPr>
          <w:rFonts w:ascii="Times New Roman" w:hAnsi="Times New Roman"/>
          <w:bCs/>
          <w:sz w:val="24"/>
          <w:szCs w:val="24"/>
        </w:rPr>
        <w:t xml:space="preserve"> </w:t>
      </w:r>
      <w:r w:rsidR="008854A6"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8854A6">
        <w:rPr>
          <w:rFonts w:ascii="Times New Roman" w:hAnsi="Times New Roman"/>
          <w:bCs/>
          <w:sz w:val="24"/>
          <w:szCs w:val="24"/>
        </w:rPr>
        <w:t>2</w:t>
      </w:r>
      <w:r w:rsidR="00302634">
        <w:rPr>
          <w:rFonts w:ascii="Times New Roman" w:hAnsi="Times New Roman"/>
          <w:bCs/>
          <w:sz w:val="24"/>
          <w:szCs w:val="24"/>
        </w:rPr>
        <w:t>3</w:t>
      </w:r>
      <w:r w:rsidR="000E710A">
        <w:rPr>
          <w:rFonts w:ascii="Times New Roman" w:hAnsi="Times New Roman"/>
          <w:bCs/>
          <w:sz w:val="24"/>
          <w:szCs w:val="24"/>
        </w:rPr>
        <w:t xml:space="preserve"> </w:t>
      </w:r>
      <w:r w:rsidR="008854A6" w:rsidRPr="00504ACB">
        <w:rPr>
          <w:rFonts w:ascii="Times New Roman" w:hAnsi="Times New Roman"/>
          <w:bCs/>
          <w:sz w:val="24"/>
          <w:szCs w:val="24"/>
        </w:rPr>
        <w:t>к настоящему дополнительному соглашению</w:t>
      </w:r>
      <w:r w:rsidR="008854A6">
        <w:rPr>
          <w:rFonts w:ascii="Times New Roman" w:hAnsi="Times New Roman"/>
          <w:bCs/>
          <w:sz w:val="24"/>
          <w:szCs w:val="24"/>
        </w:rPr>
        <w:t>.</w:t>
      </w:r>
    </w:p>
    <w:p w14:paraId="075636A5" w14:textId="5DC595AC" w:rsidR="00791CFE" w:rsidRDefault="009C35EA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504ACB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8854A6">
        <w:rPr>
          <w:rFonts w:ascii="Times New Roman" w:hAnsi="Times New Roman"/>
          <w:bCs/>
          <w:sz w:val="24"/>
          <w:szCs w:val="24"/>
        </w:rPr>
        <w:t>2</w:t>
      </w:r>
      <w:r w:rsidR="00302634">
        <w:rPr>
          <w:rFonts w:ascii="Times New Roman" w:hAnsi="Times New Roman"/>
          <w:bCs/>
          <w:sz w:val="24"/>
          <w:szCs w:val="24"/>
        </w:rPr>
        <w:t>4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BB064A2" w14:textId="62121023" w:rsidR="00354FEF" w:rsidRDefault="00354FEF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FEF">
        <w:rPr>
          <w:rFonts w:ascii="Times New Roman" w:hAnsi="Times New Roman"/>
          <w:bCs/>
          <w:sz w:val="24"/>
          <w:szCs w:val="24"/>
        </w:rPr>
        <w:t>Приложение 44 «Порядок оплаты случаев лечения по профилю «Медицинская реабилитация» с особенностями формирования реестров счетов на оплату медицинской помощи»</w:t>
      </w:r>
      <w:r w:rsidR="00FE0C13">
        <w:rPr>
          <w:rFonts w:ascii="Times New Roman" w:hAnsi="Times New Roman"/>
          <w:bCs/>
          <w:sz w:val="24"/>
          <w:szCs w:val="24"/>
        </w:rPr>
        <w:t xml:space="preserve"> 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8854A6">
        <w:rPr>
          <w:rFonts w:ascii="Times New Roman" w:hAnsi="Times New Roman"/>
          <w:bCs/>
          <w:sz w:val="24"/>
          <w:szCs w:val="24"/>
        </w:rPr>
        <w:t>2</w:t>
      </w:r>
      <w:r w:rsidR="00302634">
        <w:rPr>
          <w:rFonts w:ascii="Times New Roman" w:hAnsi="Times New Roman"/>
          <w:bCs/>
          <w:sz w:val="24"/>
          <w:szCs w:val="24"/>
        </w:rPr>
        <w:t>5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8854A6">
        <w:rPr>
          <w:rFonts w:ascii="Times New Roman" w:hAnsi="Times New Roman"/>
          <w:bCs/>
          <w:sz w:val="24"/>
          <w:szCs w:val="24"/>
        </w:rPr>
        <w:t>.</w:t>
      </w:r>
    </w:p>
    <w:p w14:paraId="5A9BA49C" w14:textId="6777010E" w:rsidR="00354FEF" w:rsidRDefault="00354FEF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FEF">
        <w:rPr>
          <w:rFonts w:ascii="Times New Roman" w:hAnsi="Times New Roman"/>
          <w:bCs/>
          <w:sz w:val="24"/>
          <w:szCs w:val="24"/>
        </w:rPr>
        <w:t>Приложение 46 «Таблица соответствия групп диспансерного наблюдения диагнозам по МКБ-10 при оказании медицинской помощи взрослому населению»</w:t>
      </w:r>
      <w:r w:rsidR="00FE0C13">
        <w:rPr>
          <w:rFonts w:ascii="Times New Roman" w:hAnsi="Times New Roman"/>
          <w:bCs/>
          <w:sz w:val="24"/>
          <w:szCs w:val="24"/>
        </w:rPr>
        <w:t xml:space="preserve"> 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E0C13">
        <w:rPr>
          <w:rFonts w:ascii="Times New Roman" w:hAnsi="Times New Roman"/>
          <w:bCs/>
          <w:sz w:val="24"/>
          <w:szCs w:val="24"/>
        </w:rPr>
        <w:t>2</w:t>
      </w:r>
      <w:r w:rsidR="00302634">
        <w:rPr>
          <w:rFonts w:ascii="Times New Roman" w:hAnsi="Times New Roman"/>
          <w:bCs/>
          <w:sz w:val="24"/>
          <w:szCs w:val="24"/>
        </w:rPr>
        <w:t>6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FE0C13">
        <w:rPr>
          <w:rFonts w:ascii="Times New Roman" w:hAnsi="Times New Roman"/>
          <w:bCs/>
          <w:sz w:val="24"/>
          <w:szCs w:val="24"/>
        </w:rPr>
        <w:t>.</w:t>
      </w:r>
    </w:p>
    <w:p w14:paraId="0B13C557" w14:textId="01E4842D" w:rsidR="00354FEF" w:rsidRDefault="00354FEF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FEF">
        <w:rPr>
          <w:rFonts w:ascii="Times New Roman" w:hAnsi="Times New Roman"/>
          <w:bCs/>
          <w:sz w:val="24"/>
          <w:szCs w:val="24"/>
        </w:rPr>
        <w:t>Приложение 47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 w:rsidR="00FE0C13">
        <w:rPr>
          <w:rFonts w:ascii="Times New Roman" w:hAnsi="Times New Roman"/>
          <w:bCs/>
          <w:sz w:val="24"/>
          <w:szCs w:val="24"/>
        </w:rPr>
        <w:t xml:space="preserve"> 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8854A6">
        <w:rPr>
          <w:rFonts w:ascii="Times New Roman" w:hAnsi="Times New Roman"/>
          <w:bCs/>
          <w:sz w:val="24"/>
          <w:szCs w:val="24"/>
        </w:rPr>
        <w:t>2</w:t>
      </w:r>
      <w:r w:rsidR="00302634">
        <w:rPr>
          <w:rFonts w:ascii="Times New Roman" w:hAnsi="Times New Roman"/>
          <w:bCs/>
          <w:sz w:val="24"/>
          <w:szCs w:val="24"/>
        </w:rPr>
        <w:t>7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FE0C13">
        <w:rPr>
          <w:rFonts w:ascii="Times New Roman" w:hAnsi="Times New Roman"/>
          <w:bCs/>
          <w:sz w:val="24"/>
          <w:szCs w:val="24"/>
        </w:rPr>
        <w:t>.</w:t>
      </w:r>
    </w:p>
    <w:p w14:paraId="527974CB" w14:textId="7F839C9C" w:rsidR="00354FEF" w:rsidRDefault="00354FEF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FEF">
        <w:rPr>
          <w:rFonts w:ascii="Times New Roman" w:hAnsi="Times New Roman"/>
          <w:bCs/>
          <w:sz w:val="24"/>
          <w:szCs w:val="24"/>
        </w:rPr>
        <w:t>Приложение 48 «Расчет размера подушевого норматива финансирования при оплате медицинской помощи, оказанной в амбулаторных условиях»</w:t>
      </w:r>
      <w:r w:rsidR="00FE0C13">
        <w:rPr>
          <w:rFonts w:ascii="Times New Roman" w:hAnsi="Times New Roman"/>
          <w:bCs/>
          <w:sz w:val="24"/>
          <w:szCs w:val="24"/>
        </w:rPr>
        <w:t xml:space="preserve"> 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8854A6">
        <w:rPr>
          <w:rFonts w:ascii="Times New Roman" w:hAnsi="Times New Roman"/>
          <w:bCs/>
          <w:sz w:val="24"/>
          <w:szCs w:val="24"/>
        </w:rPr>
        <w:t>2</w:t>
      </w:r>
      <w:r w:rsidR="00302634">
        <w:rPr>
          <w:rFonts w:ascii="Times New Roman" w:hAnsi="Times New Roman"/>
          <w:bCs/>
          <w:sz w:val="24"/>
          <w:szCs w:val="24"/>
        </w:rPr>
        <w:t>8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FE0C13">
        <w:rPr>
          <w:rFonts w:ascii="Times New Roman" w:hAnsi="Times New Roman"/>
          <w:bCs/>
          <w:sz w:val="24"/>
          <w:szCs w:val="24"/>
        </w:rPr>
        <w:t>.</w:t>
      </w:r>
    </w:p>
    <w:p w14:paraId="0D31F7E3" w14:textId="0B9C6E50" w:rsidR="00354FEF" w:rsidRDefault="00354FEF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54FEF">
        <w:rPr>
          <w:rFonts w:ascii="Times New Roman" w:hAnsi="Times New Roman"/>
          <w:bCs/>
          <w:sz w:val="24"/>
          <w:szCs w:val="24"/>
        </w:rPr>
        <w:t>Приложение 49 «Расчет размера подушевого норматива финансирования при оплате медицинской помощи, оказанной по всем видам и условиям ее предоставления»</w:t>
      </w:r>
      <w:r w:rsidR="00FE0C13">
        <w:rPr>
          <w:rFonts w:ascii="Times New Roman" w:hAnsi="Times New Roman"/>
          <w:bCs/>
          <w:sz w:val="24"/>
          <w:szCs w:val="24"/>
        </w:rPr>
        <w:t xml:space="preserve"> 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8854A6">
        <w:rPr>
          <w:rFonts w:ascii="Times New Roman" w:hAnsi="Times New Roman"/>
          <w:bCs/>
          <w:sz w:val="24"/>
          <w:szCs w:val="24"/>
        </w:rPr>
        <w:t>2</w:t>
      </w:r>
      <w:r w:rsidR="00302634">
        <w:rPr>
          <w:rFonts w:ascii="Times New Roman" w:hAnsi="Times New Roman"/>
          <w:bCs/>
          <w:sz w:val="24"/>
          <w:szCs w:val="24"/>
        </w:rPr>
        <w:t>9</w:t>
      </w:r>
      <w:r w:rsidR="00FE0C13"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FE0C13">
        <w:rPr>
          <w:rFonts w:ascii="Times New Roman" w:hAnsi="Times New Roman"/>
          <w:bCs/>
          <w:sz w:val="24"/>
          <w:szCs w:val="24"/>
        </w:rPr>
        <w:t>.</w:t>
      </w:r>
    </w:p>
    <w:p w14:paraId="20B21B4A" w14:textId="02A909A4" w:rsidR="00354FEF" w:rsidRDefault="00FE0C13" w:rsidP="00C22C3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FE0C13">
        <w:rPr>
          <w:rFonts w:ascii="Times New Roman" w:hAnsi="Times New Roman"/>
          <w:bCs/>
          <w:sz w:val="24"/>
          <w:szCs w:val="24"/>
        </w:rPr>
        <w:t>Приложение 51 «Порядок оплаты медицинской помощи по видам, включенным в систему межучрежденческих расчетов (МУР) на территории ХМАО-Югры»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504AC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302634">
        <w:rPr>
          <w:rFonts w:ascii="Times New Roman" w:hAnsi="Times New Roman"/>
          <w:bCs/>
          <w:sz w:val="24"/>
          <w:szCs w:val="24"/>
        </w:rPr>
        <w:t>30</w:t>
      </w:r>
      <w:r w:rsidRPr="00504AC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8FE0856" w14:textId="469709EA" w:rsidR="003E605D" w:rsidRPr="00B305FF" w:rsidRDefault="003E605D" w:rsidP="003E605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E605D">
        <w:rPr>
          <w:rFonts w:ascii="Times New Roman" w:hAnsi="Times New Roman"/>
          <w:bCs/>
          <w:sz w:val="24"/>
          <w:szCs w:val="24"/>
        </w:rPr>
        <w:t>Дополнить тарифное соглашение приложением</w:t>
      </w:r>
      <w:r>
        <w:rPr>
          <w:rFonts w:ascii="Times New Roman" w:hAnsi="Times New Roman"/>
          <w:bCs/>
          <w:sz w:val="24"/>
          <w:szCs w:val="24"/>
        </w:rPr>
        <w:t xml:space="preserve"> 52 «</w:t>
      </w:r>
      <w:r w:rsidRPr="003E605D">
        <w:rPr>
          <w:rFonts w:ascii="Times New Roman" w:hAnsi="Times New Roman"/>
          <w:bCs/>
          <w:sz w:val="24"/>
          <w:szCs w:val="24"/>
        </w:rPr>
        <w:t xml:space="preserve">Тарифы медицинских услуг, применяемых при проведении I-го этапа диспансеризации взрослого населения репродуктивного </w:t>
      </w:r>
      <w:r w:rsidRPr="003E605D">
        <w:rPr>
          <w:rFonts w:ascii="Times New Roman" w:hAnsi="Times New Roman"/>
          <w:bCs/>
          <w:sz w:val="24"/>
          <w:szCs w:val="24"/>
        </w:rPr>
        <w:lastRenderedPageBreak/>
        <w:t>возраста по оценке репродуктивного здоров</w:t>
      </w:r>
      <w:r>
        <w:rPr>
          <w:rFonts w:ascii="Times New Roman" w:hAnsi="Times New Roman"/>
          <w:bCs/>
          <w:sz w:val="24"/>
          <w:szCs w:val="24"/>
        </w:rPr>
        <w:t xml:space="preserve">ья» </w:t>
      </w:r>
      <w:r w:rsidRPr="003E605D">
        <w:rPr>
          <w:rFonts w:ascii="Times New Roman" w:hAnsi="Times New Roman"/>
          <w:bCs/>
          <w:sz w:val="24"/>
          <w:szCs w:val="24"/>
        </w:rPr>
        <w:t xml:space="preserve">согласно приложению </w:t>
      </w:r>
      <w:r>
        <w:rPr>
          <w:rFonts w:ascii="Times New Roman" w:hAnsi="Times New Roman"/>
          <w:bCs/>
          <w:sz w:val="24"/>
          <w:szCs w:val="24"/>
        </w:rPr>
        <w:t>31</w:t>
      </w:r>
      <w:r w:rsidRPr="003E60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bookmarkEnd w:id="0"/>
    <w:bookmarkEnd w:id="1"/>
    <w:bookmarkEnd w:id="2"/>
    <w:p w14:paraId="2BBEEE86" w14:textId="04BB59DB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4C15CE81" w:rsidR="00C225D7" w:rsidRPr="00E35D60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</w:t>
      </w:r>
      <w:r w:rsidRPr="00702BB9">
        <w:rPr>
          <w:rFonts w:ascii="Times New Roman" w:hAnsi="Times New Roman"/>
          <w:bCs/>
          <w:sz w:val="24"/>
          <w:szCs w:val="24"/>
        </w:rPr>
        <w:t>с 1</w:t>
      </w:r>
      <w:r w:rsidR="00937159">
        <w:rPr>
          <w:rFonts w:ascii="Times New Roman" w:hAnsi="Times New Roman"/>
          <w:bCs/>
          <w:sz w:val="24"/>
          <w:szCs w:val="24"/>
        </w:rPr>
        <w:t xml:space="preserve"> </w:t>
      </w:r>
      <w:r w:rsidR="00FE0C13">
        <w:rPr>
          <w:rFonts w:ascii="Times New Roman" w:hAnsi="Times New Roman"/>
          <w:bCs/>
          <w:sz w:val="24"/>
          <w:szCs w:val="24"/>
        </w:rPr>
        <w:t>янва</w:t>
      </w:r>
      <w:r w:rsidR="00F66B8F">
        <w:rPr>
          <w:rFonts w:ascii="Times New Roman" w:hAnsi="Times New Roman"/>
          <w:bCs/>
          <w:sz w:val="24"/>
          <w:szCs w:val="24"/>
        </w:rPr>
        <w:t>ря</w:t>
      </w:r>
      <w:r w:rsidR="009836C7" w:rsidRPr="00702BB9">
        <w:rPr>
          <w:rFonts w:ascii="Times New Roman" w:hAnsi="Times New Roman"/>
          <w:bCs/>
          <w:sz w:val="24"/>
          <w:szCs w:val="24"/>
        </w:rPr>
        <w:t xml:space="preserve"> 202</w:t>
      </w:r>
      <w:r w:rsidR="00FE0C13">
        <w:rPr>
          <w:rFonts w:ascii="Times New Roman" w:hAnsi="Times New Roman"/>
          <w:bCs/>
          <w:sz w:val="24"/>
          <w:szCs w:val="24"/>
        </w:rPr>
        <w:t>4</w:t>
      </w:r>
      <w:r w:rsidRPr="00702BB9">
        <w:rPr>
          <w:rFonts w:ascii="Times New Roman" w:hAnsi="Times New Roman"/>
          <w:bCs/>
          <w:sz w:val="24"/>
          <w:szCs w:val="24"/>
        </w:rPr>
        <w:t xml:space="preserve"> года,</w:t>
      </w:r>
      <w:r w:rsidRPr="00D47852">
        <w:rPr>
          <w:rFonts w:ascii="Times New Roman" w:hAnsi="Times New Roman"/>
          <w:bCs/>
          <w:sz w:val="24"/>
          <w:szCs w:val="24"/>
        </w:rPr>
        <w:t xml:space="preserve"> и применяется при расчетах за случаи оказания медицинской помощи, завершенные после 1 </w:t>
      </w:r>
      <w:r w:rsidR="00FE0C13">
        <w:rPr>
          <w:rFonts w:ascii="Times New Roman" w:hAnsi="Times New Roman"/>
          <w:bCs/>
          <w:sz w:val="24"/>
          <w:szCs w:val="24"/>
        </w:rPr>
        <w:t>янва</w:t>
      </w:r>
      <w:r w:rsidR="00F66B8F">
        <w:rPr>
          <w:rFonts w:ascii="Times New Roman" w:hAnsi="Times New Roman"/>
          <w:bCs/>
          <w:sz w:val="24"/>
          <w:szCs w:val="24"/>
        </w:rPr>
        <w:t>ря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FE0C13">
        <w:rPr>
          <w:rFonts w:ascii="Times New Roman" w:hAnsi="Times New Roman"/>
          <w:bCs/>
          <w:sz w:val="24"/>
          <w:szCs w:val="24"/>
        </w:rPr>
        <w:t>4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213B13" w:rsidRPr="00213B13">
        <w:rPr>
          <w:rFonts w:ascii="Times New Roman" w:hAnsi="Times New Roman"/>
          <w:bCs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6B60698D" w14:textId="77777777" w:rsidR="00B305FF" w:rsidRDefault="00B305FF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B9FF7D0" w14:textId="77777777" w:rsidR="00FE0C13" w:rsidRDefault="00FE0C13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A187BA" w14:textId="77777777" w:rsidR="00833E47" w:rsidRPr="008C2ABD" w:rsidRDefault="00833E47" w:rsidP="00833E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02E0D08D" w14:textId="77777777" w:rsidR="00833E47" w:rsidRPr="008C2ABD" w:rsidRDefault="00833E47" w:rsidP="00833E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7D71D05A" w14:textId="05AD6CDF" w:rsidR="006D1A80" w:rsidRDefault="00833E47" w:rsidP="00833E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513F616D" w14:textId="77777777" w:rsidR="005556D0" w:rsidRDefault="005556D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97A87" w14:textId="77777777" w:rsidR="005556D0" w:rsidRDefault="005556D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2E3E0C" w14:textId="77777777" w:rsidR="005556D0" w:rsidRDefault="005556D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29786263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3BB9249" w14:textId="77777777" w:rsidR="00B429EB" w:rsidRDefault="00B429E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5F815AB" w14:textId="77777777" w:rsidR="00177C35" w:rsidRDefault="00177C35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055D8192" w14:textId="77777777" w:rsidR="00455725" w:rsidRDefault="00455725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3" w:name="_Hlk143497075"/>
    </w:p>
    <w:p w14:paraId="65B3708F" w14:textId="77777777" w:rsidR="00455725" w:rsidRDefault="00455725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F271D7B" w14:textId="77777777" w:rsidR="00B429EB" w:rsidRDefault="00B429EB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Default="00BB57E0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D530DD">
        <w:rPr>
          <w:rFonts w:ascii="Times New Roman" w:eastAsia="SimSun" w:hAnsi="Times New Roman" w:cs="Times New Roman"/>
          <w:sz w:val="24"/>
          <w:szCs w:val="24"/>
        </w:rPr>
        <w:t xml:space="preserve">иректор </w:t>
      </w:r>
      <w:r w:rsidR="00AE5644"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 w:rsidR="00AE5644"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5A70F158" w14:textId="627FC4C4" w:rsidR="00AE5644" w:rsidRPr="00D530DD" w:rsidRDefault="00AE5644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="00791CFE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3"/>
    <w:p w14:paraId="033A181A" w14:textId="77777777" w:rsidR="00A74CCD" w:rsidRDefault="00A74CCD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A62A1E5" w14:textId="77777777" w:rsidR="00B429EB" w:rsidRDefault="00B429E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C24B383" w14:textId="77777777" w:rsidR="00A74CCD" w:rsidRDefault="00A74CCD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B31E7B4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1C6B7BF9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</w:t>
      </w:r>
      <w:r w:rsidR="00791CFE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  <w:proofErr w:type="spellEnd"/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Default="00821DE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0F2441" w14:textId="77777777" w:rsidR="005556D0" w:rsidRDefault="005556D0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Default="00102116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F31">
      <w:rPr>
        <w:noProof/>
      </w:rPr>
      <w:t>3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1956711408">
    <w:abstractNumId w:val="17"/>
  </w:num>
  <w:num w:numId="2" w16cid:durableId="315228520">
    <w:abstractNumId w:val="33"/>
  </w:num>
  <w:num w:numId="3" w16cid:durableId="2003115844">
    <w:abstractNumId w:val="32"/>
  </w:num>
  <w:num w:numId="4" w16cid:durableId="239947759">
    <w:abstractNumId w:val="16"/>
  </w:num>
  <w:num w:numId="5" w16cid:durableId="142940537">
    <w:abstractNumId w:val="26"/>
  </w:num>
  <w:num w:numId="6" w16cid:durableId="1546797782">
    <w:abstractNumId w:val="11"/>
  </w:num>
  <w:num w:numId="7" w16cid:durableId="182591774">
    <w:abstractNumId w:val="18"/>
  </w:num>
  <w:num w:numId="8" w16cid:durableId="178348824">
    <w:abstractNumId w:val="37"/>
  </w:num>
  <w:num w:numId="9" w16cid:durableId="802649490">
    <w:abstractNumId w:val="36"/>
  </w:num>
  <w:num w:numId="10" w16cid:durableId="322969534">
    <w:abstractNumId w:val="33"/>
  </w:num>
  <w:num w:numId="11" w16cid:durableId="2079326977">
    <w:abstractNumId w:val="1"/>
  </w:num>
  <w:num w:numId="12" w16cid:durableId="269896380">
    <w:abstractNumId w:val="43"/>
  </w:num>
  <w:num w:numId="13" w16cid:durableId="1517693306">
    <w:abstractNumId w:val="24"/>
  </w:num>
  <w:num w:numId="14" w16cid:durableId="217203398">
    <w:abstractNumId w:val="8"/>
  </w:num>
  <w:num w:numId="15" w16cid:durableId="1214543337">
    <w:abstractNumId w:val="6"/>
  </w:num>
  <w:num w:numId="16" w16cid:durableId="453597654">
    <w:abstractNumId w:val="2"/>
  </w:num>
  <w:num w:numId="17" w16cid:durableId="14772153">
    <w:abstractNumId w:val="3"/>
  </w:num>
  <w:num w:numId="18" w16cid:durableId="652684760">
    <w:abstractNumId w:val="9"/>
  </w:num>
  <w:num w:numId="19" w16cid:durableId="612128034">
    <w:abstractNumId w:val="34"/>
  </w:num>
  <w:num w:numId="20" w16cid:durableId="1534460726">
    <w:abstractNumId w:val="27"/>
  </w:num>
  <w:num w:numId="21" w16cid:durableId="357314536">
    <w:abstractNumId w:val="7"/>
  </w:num>
  <w:num w:numId="22" w16cid:durableId="1051465524">
    <w:abstractNumId w:val="41"/>
  </w:num>
  <w:num w:numId="23" w16cid:durableId="444426079">
    <w:abstractNumId w:val="44"/>
  </w:num>
  <w:num w:numId="24" w16cid:durableId="751857348">
    <w:abstractNumId w:val="20"/>
  </w:num>
  <w:num w:numId="25" w16cid:durableId="62725328">
    <w:abstractNumId w:val="39"/>
  </w:num>
  <w:num w:numId="26" w16cid:durableId="553275833">
    <w:abstractNumId w:val="35"/>
  </w:num>
  <w:num w:numId="27" w16cid:durableId="805004393">
    <w:abstractNumId w:val="21"/>
  </w:num>
  <w:num w:numId="28" w16cid:durableId="1685549194">
    <w:abstractNumId w:val="14"/>
  </w:num>
  <w:num w:numId="29" w16cid:durableId="1714423662">
    <w:abstractNumId w:val="40"/>
  </w:num>
  <w:num w:numId="30" w16cid:durableId="428476092">
    <w:abstractNumId w:val="29"/>
  </w:num>
  <w:num w:numId="31" w16cid:durableId="629215768">
    <w:abstractNumId w:val="23"/>
  </w:num>
  <w:num w:numId="32" w16cid:durableId="300620015">
    <w:abstractNumId w:val="15"/>
  </w:num>
  <w:num w:numId="33" w16cid:durableId="1028527562">
    <w:abstractNumId w:val="4"/>
  </w:num>
  <w:num w:numId="34" w16cid:durableId="1835343009">
    <w:abstractNumId w:val="19"/>
  </w:num>
  <w:num w:numId="35" w16cid:durableId="39600189">
    <w:abstractNumId w:val="38"/>
  </w:num>
  <w:num w:numId="36" w16cid:durableId="1830712931">
    <w:abstractNumId w:val="5"/>
  </w:num>
  <w:num w:numId="37" w16cid:durableId="1521041229">
    <w:abstractNumId w:val="10"/>
  </w:num>
  <w:num w:numId="38" w16cid:durableId="166680282">
    <w:abstractNumId w:val="12"/>
  </w:num>
  <w:num w:numId="39" w16cid:durableId="560673711">
    <w:abstractNumId w:val="30"/>
  </w:num>
  <w:num w:numId="40" w16cid:durableId="654842481">
    <w:abstractNumId w:val="25"/>
  </w:num>
  <w:num w:numId="41" w16cid:durableId="1832139478">
    <w:abstractNumId w:val="42"/>
  </w:num>
  <w:num w:numId="42" w16cid:durableId="881865743">
    <w:abstractNumId w:val="31"/>
  </w:num>
  <w:num w:numId="43" w16cid:durableId="2128503607">
    <w:abstractNumId w:val="28"/>
  </w:num>
  <w:num w:numId="44" w16cid:durableId="1644457191">
    <w:abstractNumId w:val="0"/>
  </w:num>
  <w:num w:numId="45" w16cid:durableId="1311208813">
    <w:abstractNumId w:val="13"/>
  </w:num>
  <w:num w:numId="46" w16cid:durableId="994528485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1C0E"/>
    <w:rsid w:val="000732AD"/>
    <w:rsid w:val="0007387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3E76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7EB1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1D70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B13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60BB"/>
    <w:rsid w:val="002D70CE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634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FEF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67187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229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285"/>
    <w:rsid w:val="005233CC"/>
    <w:rsid w:val="005238BC"/>
    <w:rsid w:val="00523A22"/>
    <w:rsid w:val="0052408A"/>
    <w:rsid w:val="0052416D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6E0"/>
    <w:rsid w:val="00631D90"/>
    <w:rsid w:val="00632033"/>
    <w:rsid w:val="006322FD"/>
    <w:rsid w:val="00634769"/>
    <w:rsid w:val="006348D8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38DE"/>
    <w:rsid w:val="0076430C"/>
    <w:rsid w:val="00764FEE"/>
    <w:rsid w:val="007662AE"/>
    <w:rsid w:val="00766B3E"/>
    <w:rsid w:val="00772293"/>
    <w:rsid w:val="00773CEF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1CFE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54A6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28B8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6A66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15838"/>
    <w:rsid w:val="00916967"/>
    <w:rsid w:val="009202D9"/>
    <w:rsid w:val="00920916"/>
    <w:rsid w:val="009218F5"/>
    <w:rsid w:val="00921F0B"/>
    <w:rsid w:val="00923E98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4CCD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3EF8"/>
    <w:rsid w:val="00BE4E6F"/>
    <w:rsid w:val="00BE68B1"/>
    <w:rsid w:val="00BE7C50"/>
    <w:rsid w:val="00BF036A"/>
    <w:rsid w:val="00BF18F2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5068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29B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3756D4DC-2722-4B64-89ED-19AF5D7B4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B4AB7-C4EC-45E4-B2B9-8AB48B024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6</Pages>
  <Words>3301</Words>
  <Characters>18821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22078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105</cp:revision>
  <cp:lastPrinted>2024-02-01T03:56:00Z</cp:lastPrinted>
  <dcterms:created xsi:type="dcterms:W3CDTF">2023-04-28T10:02:00Z</dcterms:created>
  <dcterms:modified xsi:type="dcterms:W3CDTF">2024-02-01T03:56:00Z</dcterms:modified>
</cp:coreProperties>
</file>